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Штормовое предупреждение!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Штормовое предупреждение!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 центра по гидрометеорологии и мониторингу 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«ВЕРХНЕ-ВОЛЖСКОЕ УГМС»): 28 октября 2019 г в ближайший час в Саранске и местами по Республике Мордовия ожидается усиление юго-западного ветра с порывами 15-20 м/с, с сохранением в утренние и дневные часы.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городского округа Саранск и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выполнение комплекса превентивных мероприятий;</w:t>
            </w:r>
            <w:br/>
            <w:r>
              <w:rPr/>
              <w:t xml:space="preserve"> </w:t>
            </w:r>
            <w:br/>
            <w:r>
              <w:rPr/>
              <w:t xml:space="preserve"> - оперативно довести информацию до глав муниципальных образований, руководителей объектов, на которых существует угроза возникновения аварийных ситуаций, населения;</w:t>
            </w:r>
            <w:br/>
            <w:r>
              <w:rPr/>
              <w:t xml:space="preserve"> </w:t>
            </w:r>
            <w:br/>
            <w:r>
              <w:rPr/>
              <w:t xml:space="preserve"> - привести силы и средства постоянной готовности муниципальных звеньев ТП РСЧС в режим «Повышенная готовность»;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информирование населения, с размещением информации на официальных сайтах администраций муниципальных образований;</w:t>
            </w:r>
            <w:br/>
            <w:r>
              <w:rPr/>
              <w:t xml:space="preserve"> </w:t>
            </w:r>
            <w:br/>
            <w:r>
              <w:rPr/>
              <w:t xml:space="preserve"> - проверить устойчивость и надёжность широкоформатных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Рекомендуемые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Органам исполнительной власти, органам местного самоуправления, организациям (в пределах своих компетенций и полномочий):</w:t>
            </w:r>
            <w:br/>
            <w:r>
              <w:rPr/>
              <w:t xml:space="preserve"> </w:t>
            </w:r>
            <w:br/>
            <w:r>
              <w:rPr/>
              <w:t xml:space="preserve"> - довести прогноз возникновения ЧС до председателей КЧС, всех служб района, организаций и учреждений муниципального звена ТП РСЧС, сельских и городских поселений;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доведение данной информации до населения, в том числе через средства массовой информации, разместить на официальных сайтах;</w:t>
            </w:r>
            <w:br/>
            <w:r>
              <w:rPr/>
              <w:t xml:space="preserve"> </w:t>
            </w:r>
            <w:br/>
            <w:r>
              <w:rPr/>
              <w:t xml:space="preserve"> - уточнить план действий по предупреждению и ликвидации ЧС, в соответствии с которым привести в готовность силы и средства соответствующих аварийных служб;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провести предупредительные мероприятия по снижению возможного ущерба от ЧС;</w:t>
            </w:r>
            <w:br/>
            <w:r>
              <w:rPr/>
              <w:t xml:space="preserve"> </w:t>
            </w:r>
            <w:br/>
            <w:r>
              <w:rPr/>
              <w:t xml:space="preserve"> - при возникновении экстренных ситуаций (происшествий) немедленно информировать старшего оперативного дежурного ЦУКС ГУ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ДТП, крупных автомобильных аварий и заторов на дорогах: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контроль готовности спасательных служб к реагированию на происшествия;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своевременное информирование участников дорожного движения о погодных условиях;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своевременное реагирование дорожных служб в соответствии с полученным прогнозом и предупреждением об ухудшении погодных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возможных перебоев в работе систем жизнеобеспечения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- оперативным группам администраций муниципальных образований республики организовать и провести обход (осмотр) воздушных линий электропередач высокого и низкого напряжения, питающих объекты жизнеобеспечения населения, устранить провисы проводов, где они больше требований ПУЭ;</w:t>
            </w:r>
            <w:br/>
            <w:r>
              <w:rPr/>
              <w:t xml:space="preserve"> </w:t>
            </w:r>
            <w:br/>
            <w:r>
              <w:rPr/>
              <w:t xml:space="preserve"> - провести разъяснительную работу с населением об ограничении выходов вне населенных пунктов;</w:t>
            </w:r>
            <w:br/>
            <w:r>
              <w:rPr/>
              <w:t xml:space="preserve"> </w:t>
            </w:r>
            <w:br/>
            <w:r>
              <w:rPr/>
              <w:t xml:space="preserve"> - должностным лицам администраций, ЖКХ осуществлять контроль в ночное время суток за работой объектов водоснабжения, газоснабжения и энергоснабжения;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круглосуточное дежурство аварийно-восстановительных бригад;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создать аварийный запас топлива для аварийно-восстановительных бригад.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Населению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ветре.</w:t>
            </w:r>
            <w:br/>
            <w:r>
              <w:rPr/>
              <w:t xml:space="preserve"> </w:t>
            </w:r>
            <w:br/>
            <w:r>
              <w:rPr/>
              <w:t xml:space="preserve"> - уберите хозяйственные вещи со двора и балконов, уберите сухие деревья, которые могут нанести ущерб вашему жилищу.</w:t>
            </w:r>
            <w:br/>
            <w:r>
              <w:rPr/>
              <w:t xml:space="preserve"> </w:t>
            </w:r>
            <w:br/>
            <w:r>
              <w:rPr/>
              <w:t xml:space="preserve"> - машину поставьте в гараж, при отсутствии гаража машину следует парковать вдали от деревьев, а также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обходите рекламные щиты, шаткие строения и дома с неустойчивой кровлей.</w:t>
            </w:r>
            <w:br/>
            <w:r>
              <w:rPr/>
              <w:t xml:space="preserve"> </w:t>
            </w:r>
            <w:br/>
            <w:r>
              <w:rPr/>
              <w:t xml:space="preserve"> - избегайте деревьев и разнообразных сооружений повышенного риска (мостов, эстакад, трубопроводов,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2025-05-13T13:04:12+03:00</dcterms:created>
  <dcterms:modified xsi:type="dcterms:W3CDTF">2025-05-13T13:04:12+03:00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