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Оперативное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Оперативное предупреждение!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 16 сентября 2019 г. ожидается дождь, ночью местами небольшой, днём местами порывы юго-западного ветра до 17 м/с.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- привести силы и средства постоянной готовности муниципальных звеньев ТП РСЧС в режим «Повышенная готовность»;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информирование населения, с размещением информации на официальных сайтах администраций муниципальных образований;</w:t>
            </w:r>
            <w:br/>
            <w:r>
              <w:rPr/>
              <w:t xml:space="preserve"> </w:t>
            </w:r>
            <w:br/>
            <w:r>
              <w:rPr/>
              <w:t xml:space="preserve"> - проверить устойчивость и надёжность широкоформатных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- 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</w:t>
            </w:r>
            <w:br/>
            <w:r>
              <w:rPr/>
              <w:t xml:space="preserve"> </w:t>
            </w:r>
            <w:br/>
            <w:r>
              <w:rPr/>
              <w:t xml:space="preserve"> - обеспечить доведение данной информации до населения, в том числе через средства массовой информации, разместить на официальных сайтах;</w:t>
            </w:r>
            <w:br/>
            <w:r>
              <w:rPr/>
              <w:t xml:space="preserve"> </w:t>
            </w:r>
            <w:br/>
            <w:r>
              <w:rPr/>
              <w:t xml:space="preserve"> - 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</w:t>
            </w:r>
            <w:br/>
            <w:r>
              <w:rPr/>
              <w:t xml:space="preserve"> </w:t>
            </w:r>
            <w:br/>
            <w:r>
              <w:rPr/>
              <w:t xml:space="preserve"> - 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 провести предупредительные мероприятия по снижению возможного ущерба от ЧС;</w:t>
            </w:r>
            <w:br/>
            <w:r>
              <w:rPr/>
              <w:t xml:space="preserve"> </w:t>
            </w:r>
            <w:br/>
            <w:r>
              <w:rPr/>
              <w:t xml:space="preserve"> - при возникновении экстренных ситуаций (происшествий) немедленно информировать старшего оперативного дежурного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контроль готовности спасательных служб к реагированию на происшествия;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информирование участников дорожного движения о погодных условиях;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реагирование дорожных служб в соответствии с полученным прогнозом и предупреждением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-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</w:t>
            </w:r>
            <w:br/>
            <w:r>
              <w:rPr/>
              <w:t xml:space="preserve"> </w:t>
            </w:r>
            <w:br/>
            <w:r>
              <w:rPr/>
              <w:t xml:space="preserve"> - провести разъяснительную работу с населением об ограничении выходов вне населенных пунктов;</w:t>
            </w:r>
            <w:br/>
            <w:r>
              <w:rPr/>
              <w:t xml:space="preserve"> </w:t>
            </w:r>
            <w:br/>
            <w:r>
              <w:rPr/>
              <w:t xml:space="preserve"> - должностным лицам администраций, ЖКХ осуществлять контроль в ночное время суток за работой объектов водоснабжения, газоснабжения и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круглосуточное дежурство аварийно-восстановительных бригад;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создать аварийный запас топлива для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2025-05-13T13:42:48+03:00</dcterms:created>
  <dcterms:modified xsi:type="dcterms:W3CDTF">2025-05-13T13:42:48+03:00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