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Вновь пожар унёс жизнь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Вновь пожар унёс жизнь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октября 2018 года в 22 часа 28 минут в пожарно-спасательную службу Чамзинского района от очевидца поступило сообщение о загорании жилого дома по адресу: село Мачказёрово, улица Ленина, дом №35.</w:t>
            </w:r>
            <w:br/>
            <w:r>
              <w:rPr/>
              <w:t xml:space="preserve"> </w:t>
            </w:r>
            <w:br/>
            <w:r>
              <w:rPr/>
              <w:t xml:space="preserve"> Горение происходило в задней части дома, где располагалась кухня и коридор. На момент возникновения пожара внутри находились хозяин дома – мужчина 1941 года рождения и его 86-летняя сожительница. Мужчина успел выбежать на улицу через охваченный пламенем коридор. В ходе ликвидации пожара сотрудниками МЧС было обнаружено тело женщины, которая осталась внутри. На тушение было привлечено два отделения пожарно-спасательной части №26.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2025-05-13T03:43:49+03:00</dcterms:created>
  <dcterms:modified xsi:type="dcterms:W3CDTF">2025-05-13T03:43:49+03:00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