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Проведена учебная эвакуация в школе 32 Саранска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Проведена учебная эвакуация в школе 32 Саранска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городского округа проведены профилактические мероприятия по отработке планов эвакуации на случай возникновения пожара с обслуживающим персоналом Средней общеобразовательной школой с углубленным изучением отдельных предметов №32. Данное учебное заведение расположено по адресу: г. Саранск, ул. Лихачева, д. 40.</w:t>
            </w:r>
            <w:br/>
            <w:r>
              <w:rPr/>
              <w:t xml:space="preserve"> </w:t>
            </w:r>
            <w:br/>
            <w:r>
              <w:rPr/>
              <w:t xml:space="preserve"> Количество эвакуируемых составило 634 человека (из них: детей 597 человек, обслуживающий персонал 37 человек)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тренировки с обслуживающим персоналом проведён противопожарный инструктаж, вручены памятки по обеспечению пожарной безопасности в образовательных учреждениях.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2025-05-13T03:23:29+03:00</dcterms:created>
  <dcterms:modified xsi:type="dcterms:W3CDTF">2025-05-13T03:23:29+03:00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