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28.08.2018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28.08.2018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     28 августа переменная облачность, без осадков. Ветер юго-восточный 3-8 м/с. Температура воздуха ночью +9…+14°С, днем +24…+29°С. Давление 749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чрезвычайная (5 класса) пожарная опасность в 17 муниципальных районах и г.о. Саранск;</w:t>
            </w:r>
            <w:br/>
            <w:r>
              <w:rPr/>
              <w:t xml:space="preserve"> </w:t>
            </w:r>
            <w:br/>
            <w:r>
              <w:rPr/>
              <w:t xml:space="preserve"> НЯ: высокая (4 класса) пожарная опасность в лесах в 5 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 прогнозируется 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4 класс пожароопасности в 5 муниципальных районах (Краснослободский, Ельниковский, Атюрьевский, Темниковский, Теньгушевский районы);</w:t>
            </w:r>
            <w:br/>
            <w:r>
              <w:rPr/>
              <w:t xml:space="preserve"> </w:t>
            </w:r>
            <w:br/>
            <w:r>
              <w:rPr/>
              <w:t xml:space="preserve"> 5 класс пожароопасности в 17 муниципальных районах (Чамзинский, Большеигнатовский, Дубенский, Ардатовский, Атяшевский, Большеберезниковский Ст.Шайговский, Ичалковский, Рузаевский, Лямбирский, Кочкуровский, Ромодановский, Инсарский, Кадошкинский, Ковылкинский, Торбеевский, Зубово-Полянский, районы)и г.о. Саранск.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автодорогах,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дорог, метеорологические явления.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0,3-0,4 их возникновения существует в Зубово-Полянском, Ромоданоском, Краснослободском, Рузаевском, Лямбирском, Ковылкинском, Чамзинском, Ардатовском, Кочкуровском, Атяшевском, Ичалковском, Темниковском, Атюрьевском муниципальных районах и в г.о. Саранск, где наблюдается высокая интенсивность движения автотранспорта, неблагоприятные метеорологические явления. 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 в том числе бытовые пожары с гибелью 2 человека и более, относящихся к происшествиям. Причинами пожаров, в т.ч. приводящих к гибели людей, могут стать неосторожное обращение с огнем, в т.ч. курение в нетрезвом виде, нарушение правил устройства и эксплуатации газового, печного и электрооборудования. Возникновение техногенных пожаров наиболее вероятно в Атяшевском, Большеигнатовском, Рузаевском, Краснослободском, Большеберезниковском, Ромодановском, Лямбирском, Ардатовском, Старошайговском, Темниковском, Ковылкинском, Зубово-Полянском, Кадошкинском, Торбеевском, Чамзинском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2025-05-13T11:10:41+03:00</dcterms:created>
  <dcterms:modified xsi:type="dcterms:W3CDTF">2025-05-13T11:10:41+03:00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