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ВДПО отмечает 126 лет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ВДПО отмечает 126 лет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15 июня 2018 года исполнилось 126 лет Всероссийскому добровольному пожарному обществу (ВДПО). Датой создания пожарного добровольческого движения в современном виде считается 15 июня 1892 года. Тогда съезд русских деятелей пожарной охраны единодушно признал жизненно важным создание Пожарного общества, одобрив проект Устава Общества.</w:t>
            </w:r>
            <w:br/>
            <w:r>
              <w:rPr/>
              <w:t xml:space="preserve"> </w:t>
            </w:r>
            <w:br/>
            <w:r>
              <w:rPr/>
              <w:t xml:space="preserve"> Затем названия и структура менялись неоднократно. А современное название было утверждено 14 июля 1960 года постановлением Совета Министров РСФСР.</w:t>
            </w:r>
            <w:br/>
            <w:r>
              <w:rPr/>
              <w:t xml:space="preserve"> </w:t>
            </w:r>
            <w:br/>
            <w:r>
              <w:rPr/>
              <w:t xml:space="preserve"> ВДПО является продолжателем традиций и деятельности российских пожарных добровольцев, которые были заложены созданным в 1892 году Императорским Российским пожарным обществом.</w:t>
            </w:r>
            <w:br/>
            <w:r>
              <w:rPr/>
              <w:t xml:space="preserve"> </w:t>
            </w:r>
            <w:br/>
            <w:r>
              <w:rPr/>
              <w:t xml:space="preserve"> Сегодня ВДПО - это крупнейшая в России общественная организация, ведущая организационно-массовую работу по формированию общественного сознания и гражданской позиции населения в области пожарной безопасности, привлечению граждан к предупреждению и тушению пожаров.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Мордовия тесно сотрудничает с Мордовским республиканским отделением ВДПО. Ежегодно совместными усилиями проводятся десятки мероприятий. Ведь добровольцы и профессиональные пожарные имеют общую цель – сделать жизнь людей безопасной.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2025-05-13T10:02:55+03:00</dcterms:created>
  <dcterms:modified xsi:type="dcterms:W3CDTF">2025-05-13T10:02:55+03:00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