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Сход граждан в Ардатовском районе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Сход граждан в Ардатовском районе</w:t>
            </w:r>
          </w:p>
        </w:tc>
      </w:tr>
      <w:tr>
        <w:trPr/>
        <w:tc>
          <w:tcPr>
            <w:vAlign w:val="center"/>
            <w:tcBorders>
              <w:bottom w:val="single" w:sz="6" w:color="fffffff"/>
            </w:tcBorders>
          </w:tcPr>
          <w:p>
            <w:pPr/>
            <w:r>
              <w:rPr/>
              <w:t xml:space="preserve"> </w:t>
            </w:r>
          </w:p>
        </w:tc>
      </w:tr>
      <w:tr>
        <w:trPr/>
        <w:tc>
          <w:tcPr/>
          <w:p>
            <w:pPr>
              <w:jc w:val="start"/>
            </w:pPr>
            <w:r>
              <w:rPr/>
              <w:t xml:space="preserve">  В здании администрации Тургеневского городского поселения Ардатовского района был проведен сход граждан поселка. Причиной проведения данного мероприятия стал огромный рост количества пожаров за истёкший 2017 год. На сходе присутствовали начальник отдела надзорной деятельности и профилактической работы Ардатовского, Атяшевского и Большеигнатовского районов Олег Акимов, начальник пожарно-спасательной части № 7 Александр Шепелёв, участковые уполномоченные, обслуживающие территорию поселения, глава городского поселения Тургенево.</w:t>
            </w:r>
            <w:br/>
            <w:r>
              <w:rPr/>
              <w:t xml:space="preserve"> </w:t>
            </w:r>
            <w:br/>
            <w:r>
              <w:rPr/>
              <w:t xml:space="preserve">   На сход были приглашены работники администрации, депутаты, актив поселка (члены профилактических групп) и местные жители. В ходе встречи обсуждались причины пожаров и их последствия, первичные меры пожарной безопасности на своих территориях и домовладениях. Начальником ОНД и ПР были разъяснены требования пожарной безопасности для индивидуальных жилых домов, при эксплуатации газового оборудования, печей, электрооборудования, необходимости обеспечения принадлежащих гражданам зданий, строений первичными средствами пожаротушения и противопожарным инвентарем.</w:t>
            </w:r>
            <w:br/>
            <w:r>
              <w:rPr/>
              <w:t xml:space="preserve"> </w:t>
            </w:r>
            <w:br/>
            <w:r>
              <w:rPr/>
              <w:t xml:space="preserve">   Как отметил Александр Шепелев, наиболее насущной проблемой по прежнему остается работа по привлечению населения к участию в пожарно-профилактической работе (добровольцев, старост улиц), выделению денежных средств для наглядной агитации и содержания ДПД.</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2025-05-13T05:39:43+03:00</dcterms:created>
  <dcterms:modified xsi:type="dcterms:W3CDTF">2025-05-13T05:39:43+03:00</dcterms:modified>
</cp:coreProperties>
</file>

<file path=docProps/custom.xml><?xml version="1.0" encoding="utf-8"?>
<Properties xmlns="http://schemas.openxmlformats.org/officeDocument/2006/custom-properties" xmlns:vt="http://schemas.openxmlformats.org/officeDocument/2006/docPropsVTypes"/>
</file>