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дошкольных учреждениях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дошкольных учреждениях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показывает практика, пожары чаще всего случаются по вине и невнимательности человека, а не из-за природных явлений и катаклизмов. Особое внимание при организации профилактических мероприятий органами надзорной деятельности МЧС России уделяется общению с детьми. Малышам особенно важно привить правильные моральные и нравственные нормы. Ведь если с самого раннего возраста ребенок понимает, что нельзя баловаться спичками, и к каким последствиям может привести его игра, то снижается вероятность игрищ с огнем в подростковый период.</w:t>
            </w:r>
            <w:br/>
            <w:r>
              <w:rPr/>
              <w:t xml:space="preserve"> </w:t>
            </w:r>
            <w:br/>
            <w:r>
              <w:rPr/>
              <w:t xml:space="preserve"> В период с 5 по 8 февраля 2018 года сотрудниками отдела надзорной деятельности и профилактической работы городского округа Саранск УНДиПР Главного управления МЧС России по Республике Мордовия во всех учреждениях дошкольного образования городского округа Саранск были организованы профилактические мероприятия, в ходе которых с руководителями учреждений проведены противопожарные инструктажи, отработаны действия в случае возникновения пожара. С целью предупреждения пожаров по причине детской шалости с огнём, обучения детей умелым действиям в критических ситуациях, в том числе при пожаре, организован показ наглядных мультфильмов по действиям на случай возможных чрезвычайных ситуаций, проведены беседы.</w:t>
            </w:r>
            <w:br/>
            <w:r>
              <w:rPr/>
              <w:t xml:space="preserve"> </w:t>
            </w:r>
            <w:br/>
            <w:r>
              <w:rPr/>
              <w:t xml:space="preserve"> Уважаемые взрослые! Где и как дети проводят свой досуг, с кем они дружат, какими играми увлекаются? Во избежание трагедии все эти вопросы должны быть предметом вашего постоянного внимания. Ребенок должен знать свой адрес и номер пожарной охраны, чтобы при необходимости вызвать помощь.</w:t>
            </w:r>
            <w:br/>
            <w:r>
              <w:rPr/>
              <w:t xml:space="preserve"> </w:t>
            </w:r>
            <w:br/>
            <w:r>
              <w:rPr/>
              <w:t xml:space="preserve"> Не показывайте детям дурной пример: не курите при них, не бросайте окурки куда попало, не зажигайте бумагу для освещения темных помещений. Храните спички в местах недоступных для детей. Ни в коем случае нельзя держать в доме неисправные или самодельные электрические приборы. Помните - маленькая неосторожность может привести к большой беде.</w:t>
            </w:r>
            <w:br/>
            <w:r>
              <w:rPr/>
              <w:t xml:space="preserve"> </w:t>
            </w:r>
            <w:br/>
            <w:r>
              <w:rPr/>
              <w:t xml:space="preserve"> Дома - родители, в детских садах - воспитатели, а в школах - преподаватели, все мы обязаны обеспечить неукоснительное выполнение правил пожарной безопасности, строго поддерживать противопожарный режим, немедленно устранять причины, которые могут привести к трагедии. Соблюдение правил безопасности должно войти у каждого в привычку.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многом дети подражают вам. Будьте сами предельно осторожны в общении с огнем и разъясняйте детям, какую опасность представляет шалость с огнем. Не забывайте, что ребенок, предоставленный сам себе, непроизвольно может стать виновником пожара.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пожара немедленно звоните по телефону службы спасения «01» (со стационарного телефона), «101» (с мобильного), чётко сообщите что горит, адрес и свою фамилию.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2025-05-13T11:47:45+03:00</dcterms:created>
  <dcterms:modified xsi:type="dcterms:W3CDTF">2025-05-13T11:47:45+03:00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