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Встреча с депутатом Госдумы РФ</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Встреча с депутатом Госдумы РФ</w:t>
            </w:r>
          </w:p>
        </w:tc>
      </w:tr>
      <w:tr>
        <w:trPr/>
        <w:tc>
          <w:tcPr>
            <w:vAlign w:val="center"/>
            <w:tcBorders>
              <w:bottom w:val="single" w:sz="6" w:color="fffffff"/>
            </w:tcBorders>
          </w:tcPr>
          <w:p>
            <w:pPr/>
            <w:r>
              <w:rPr/>
              <w:t xml:space="preserve"> </w:t>
            </w:r>
          </w:p>
        </w:tc>
      </w:tr>
      <w:tr>
        <w:trPr/>
        <w:tc>
          <w:tcPr/>
          <w:p>
            <w:pPr>
              <w:jc w:val="start"/>
            </w:pPr>
            <w:r>
              <w:rPr/>
              <w:t xml:space="preserve">30 октября 2017 года в здании Главного управления МЧС России по Республике Мордовия прошла встреча депутата Госдумы Российской Федерации Василия Пискарева, министра социальной защиты населения Республики Мордовия Игоря Князькова и заместителя начальника ГУ МЧС России по Республике Мордовия - начальника управления надзорной деятельности и профилактической работы Сергея Репина. Заседание было посвящено пожарной безопасности в интернатах, реабилитационных центрах и организациях социального обслуживания населения.</w:t>
            </w:r>
            <w:br/>
            <w:r>
              <w:rPr/>
              <w:t xml:space="preserve"> </w:t>
            </w:r>
            <w:br/>
            <w:r>
              <w:rPr/>
              <w:t xml:space="preserve"> Глава думского комитета по безопасности вовсе не случайно обратил внимание именно на этот вопрос. К сожалению, социальные учреждения в России продолжают гореть с пугающей регулярностью. Так, в середине сентября 2017 года в городе Пучеже Ивановской области при пожаре в доме-интернате для престарелых и инвалидов погибли два человека. Череду трагических событий продолжил октябрьский пожар в Иркутске, который унес жизни трех беспомощных стариков частного дома престарелых.</w:t>
            </w:r>
            <w:br/>
            <w:r>
              <w:rPr/>
              <w:t xml:space="preserve"> </w:t>
            </w:r>
            <w:br/>
            <w:r>
              <w:rPr/>
              <w:t xml:space="preserve"> Сегодня в Мордовии функционирует 70 организаций социального обслуживания, в их числе – 27 государственных организаций для престарелых и инвалидов на 1086 мест, 2 дома-интерната для детей с ограниченными возможностями на 160 койко-мест для детей-инвалидов, 4 специализированных учреждения для несовершеннолетних, попавших в сложную жизненную ситуацию на 196 мест. По словам Игоря Князькова, сейчас в государственных стационарных организациях находится 2226 пожилых граждан республики, 1602 из них – инвалиды.</w:t>
            </w:r>
            <w:br/>
            <w:r>
              <w:rPr/>
              <w:t xml:space="preserve"> </w:t>
            </w:r>
            <w:br/>
            <w:r>
              <w:rPr/>
              <w:t xml:space="preserve"> За последнее время проведена большая работа по обеспечению безопасности в этих учреждениях. Регулярно проводятся совещания с участием директоров подведомственных организаций, ежеквартально осуществляется мониторинг состояния комплексной безопасности стационарных учреждений. Также проводятся плановые и внеплановые проверки со стороны МЧС.</w:t>
            </w:r>
            <w:br/>
            <w:r>
              <w:rPr/>
              <w:t xml:space="preserve"> </w:t>
            </w:r>
            <w:br/>
            <w:r>
              <w:rPr/>
              <w:t xml:space="preserve"> «Все учреждения оборудованы пожарной сигнализацией, они оснащены системой речевого оповещения, мы соблюдаем все рекомендации пожарных инспекторов, проводится обработка деревянных конструкций огнезащитным составом, эвакуационные выходы оборудованы легко открывающимися затворами, сети противопожарного водопровода, пожарные гидранты и пожарные резервуары находятся в исправном состоянии, проводятся практические тренировки с персоналом, и это не для галочки. Это реальная работа», - сказал Игорь Князьков.</w:t>
            </w:r>
            <w:br/>
            <w:r>
              <w:rPr/>
              <w:t xml:space="preserve"> </w:t>
            </w:r>
            <w:br/>
            <w:r>
              <w:rPr/>
              <w:t xml:space="preserve"> Сергей Репин подтвердил, что эта работа проводится на достойном уровне, в министерстве создан специальный отдел, который держит на особом контроле безопасность детей, стариков и инвалидов.</w:t>
            </w:r>
            <w:br/>
            <w:r>
              <w:rPr/>
              <w:t xml:space="preserve"> </w:t>
            </w:r>
            <w:br/>
            <w:r>
              <w:rPr/>
              <w:t xml:space="preserve"> «Мы заканчиваем работу по устранению всех недостатков, которые были выявлены в ходе множества плановых и внеплановых проверок», - сказал он.</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2025-05-13T08:06:45+03:00</dcterms:created>
  <dcterms:modified xsi:type="dcterms:W3CDTF">2025-05-13T08:06:45+03:00</dcterms:modified>
</cp:coreProperties>
</file>

<file path=docProps/custom.xml><?xml version="1.0" encoding="utf-8"?>
<Properties xmlns="http://schemas.openxmlformats.org/officeDocument/2006/custom-properties" xmlns:vt="http://schemas.openxmlformats.org/officeDocument/2006/docPropsVTypes"/>
</file>