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Поджог сухой травы и мусора - это опасно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Поджог сухой травы и мусора - это опасно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Напоминаем, что на территории Республики Мордовия действует особый противопожарный режим. В соответствии с этим, запрещается разжигать костры. Кроме того, если вы находитесь в природной среде и видите, что вокруг вас сухая трава, кустарники, мусор, то не стоит применять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  Не рекомендуется курить сигареты и трубки, поджигать спички, использовать пиротехнику, стрелять из огнестрельного оружия;</w:t>
            </w:r>
            <w:br/>
            <w:r>
              <w:rPr/>
              <w:t xml:space="preserve"> </w:t>
            </w:r>
            <w:br/>
            <w:r>
              <w:rPr/>
              <w:t xml:space="preserve">   Оставлять на природе в местах отдыха обтирочный материал, который был пропитан горючими веществами;</w:t>
            </w:r>
            <w:br/>
            <w:r>
              <w:rPr/>
              <w:t xml:space="preserve"> </w:t>
            </w:r>
            <w:br/>
            <w:r>
              <w:rPr/>
              <w:t xml:space="preserve">   Заправлять баки работающих двигателей топливом, пользоваться техникой с неисправной системой подачи топлива, а также курить или пользоваться огнем поблизости от заправляемых машин;</w:t>
            </w:r>
            <w:br/>
            <w:r>
              <w:rPr/>
              <w:t xml:space="preserve"> </w:t>
            </w:r>
            <w:br/>
            <w:r>
              <w:rPr/>
              <w:t xml:space="preserve">   Оставлять бутылки, стекла и прочий мусор, особенно на солнечных полянах.</w:t>
            </w:r>
            <w:br/>
            <w:r>
              <w:rPr/>
              <w:t xml:space="preserve"> </w:t>
            </w:r>
            <w:br/>
            <w:r>
              <w:rPr/>
              <w:t xml:space="preserve">   Нередко виновниками пожаров в этот период являются дети. Уделите внимание детям. Проводите с ними разъяснительные беседы, что спички детям не игрушка, что нельзя бросать в костер незнакомые предметы, аэрозольные упаковки, внушайте им, что от их правильного поведения порой зависит их собственная жизнь.</w:t>
            </w:r>
            <w:br/>
            <w:r>
              <w:rPr/>
              <w:t xml:space="preserve"> </w:t>
            </w:r>
            <w:br/>
            <w:r>
              <w:rPr/>
              <w:t xml:space="preserve">   К нарушителям противопожарных правил, будут применены меры административной ответственности в виде штрафа на граждан в размере от двух тысяч до четырех тысяч рублей; на должностных лиц - от пятнадцати тысяч до тридцати тысяч рублей; на юридических лиц - от четырехсот тысяч до пятисот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  Оказавшись в зоне природного пожара, следует сообщить об этом в пожарно-спасательную службу по телефону 101.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2025-05-13T03:27:29+03:00</dcterms:created>
  <dcterms:modified xsi:type="dcterms:W3CDTF">2025-05-13T03:27:29+03:00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