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Присвоение почетного звания - кадет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Присвоение почетного звания - кадет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30 ноября 2016 года в школе № 27 г. Саранска произошло торжественное мероприятие - присвоение  учащимся двух пятых классов  почетного звания - кадет. Кадетское движение в этой школе существует уже 5 лет, на протяжении всего этого времени  ГУ МЧС России по Республике Мордовия поддерживает и курирует его.</w:t>
            </w:r>
            <w:br/>
            <w:r>
              <w:rPr/>
              <w:t xml:space="preserve"> </w:t>
            </w:r>
            <w:br/>
            <w:r>
              <w:rPr/>
              <w:t xml:space="preserve">   В начале церемонии ученики дали клятву,  получили свои удостоверения и напутственные слова от заместителя начальника ГУ  МЧС России по Республике Мордовия  Дмитрия Ситкина и председателя регионального отделения ДОСААФ России Республики Мордовия  Сергея Кулькова. На лицах пятиклашек  можно было заметить смущение и волнение, когда подходя к полковнику,  они гордо подносили руку к головному убору и делали доклад.</w:t>
            </w:r>
            <w:br/>
            <w:r>
              <w:rPr/>
              <w:t xml:space="preserve"> </w:t>
            </w:r>
            <w:br/>
            <w:r>
              <w:rPr/>
              <w:t xml:space="preserve">   Один из новобранцев – Олег Старкин, даже на костылях подошел, отставил их в сторону и бодро доложил о прибытии. Зал отметил его поступок бурными аплодисментами.</w:t>
            </w:r>
            <w:br/>
            <w:r>
              <w:rPr/>
              <w:t xml:space="preserve"> </w:t>
            </w:r>
            <w:br/>
            <w:r>
              <w:rPr/>
              <w:t xml:space="preserve">   «С гордостью несите звания кадетов», - поздравил  собравшихся  заместитель начальника ГУ  МЧС России по Республике Мордовия  Дмитрий Ситкин.</w:t>
            </w:r>
            <w:br/>
            <w:r>
              <w:rPr/>
              <w:t xml:space="preserve"> </w:t>
            </w:r>
            <w:br/>
            <w:r>
              <w:rPr/>
              <w:t xml:space="preserve">   После официальной части, зрители насладились концертной программой, подготовленной школьниками, в том числе, учащимися старших кадетских классов.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2025-05-13T08:16:14+03:00</dcterms:created>
  <dcterms:modified xsi:type="dcterms:W3CDTF">2025-05-13T08:16:14+03:00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