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ГИМС начали принимать пляжи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ГИМС начали принимать пляжи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Во второй день лета сотрудники МЧС начали приёмку пляжей в Республике Мордовия. 2 июня 2016 года одобрена эксплуатация 3 мест массового отдыха в городском округе Саранск. Это Луховский пруд, Зелёная роща и водоём на улице Гончарова. В ближайшее время инспекторы посетят и другие пляжи, по мере их готовности к принятию отдыхающих. Планируется, что это будут водоёмы возле стадиона «Старт» и Лесное озеро в Саранске, а также 4 пляжа в муниципальных районах - в Ардатовском районе на реке Алатырь, в Темниковском районе на реке Мокша, в Рузаевском районе Сузгарский водоем, в Кочкуровском районе пруд возле села Сабаево.</w:t>
            </w:r>
            <w:br/>
            <w:r>
              <w:rPr/>
              <w:t xml:space="preserve"> </w:t>
            </w:r>
            <w:br/>
            <w:r>
              <w:rPr/>
              <w:t xml:space="preserve">   Механизм принятия в эксплуатацию следующий. Муниципальные власти, либо собственник водоёма, проводят работы по благоустройству и к моменту их завершения сообщают об этом в Государственную инспекцию по маломерным судам (ГИМС). Инспектор приезжает на водоём с целью осмотра совместно с представителями властей либо собственника. В первую очередь, проверяются документы – акт водолазного обследования, закрепление ответственных лиц и т.д. Затем осматривается оборудование пляжа. Там должны быть спасательные круги, лодка для спасателей, вышка, информационные стенды. Зоны для купания взрослых и детей должны быть отдельными и обозначаться буйками. Самое главное требование – наличие спасательного поста с дежурством прошедших специальное обучение спасателей.</w:t>
            </w:r>
            <w:br/>
            <w:r>
              <w:rPr/>
              <w:t xml:space="preserve"> </w:t>
            </w:r>
            <w:br/>
            <w:r>
              <w:rPr/>
              <w:t xml:space="preserve">   В Саранске подготовка пляжных спасателей проводилась на базе Мордовского регионального отделения ВОСВОД под контролем сотрудников МЧС. Будущие спасатели изучили теоретическую и практическую части программы. Последняя включает проверку навыков плавания, ныряние с подъемом манекена из бассейна, греблю на лодках и пользование спасательными средствами. Все прошедшие курс обучения сдали зачет. Успешно прошедшие его получили удостоверения и допуск к работе на водных объектах в летний период.</w:t>
            </w:r>
            <w:br/>
            <w:r>
              <w:rPr/>
              <w:t xml:space="preserve"> </w:t>
            </w:r>
            <w:br/>
            <w:r>
              <w:rPr/>
              <w:t xml:space="preserve">   Безусловная важность проводимой работы из года в год доказывается статистикой. Так, летом прошлого 2015 года на работающих официально пляжах не произошло ни одного случая утопления. В то время как в необорудованных для купания местах утонули 27 человек.</w:t>
            </w:r>
            <w:br/>
            <w:r>
              <w:rPr/>
              <w:t xml:space="preserve"> </w:t>
            </w:r>
            <w:br/>
            <w:r>
              <w:rPr/>
              <w:t xml:space="preserve">   Также напомним, что в летний период на территории Республики Мордовия ещё примерно 17 - 18 мест купания будут находиться в детских оздоровительных лагерях и домах отдыха. Начиная со второй половины мая эти организации принимаются специальными межведомственными комиссиями, которые дают им разрешение на заезд отдыхающих. В состав этих комиссий входят, в том числе, и инспекторы ГИМС, оценивающие безопасность мест купания.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2025-05-13T14:32:29+03:00</dcterms:created>
  <dcterms:modified xsi:type="dcterms:W3CDTF">2025-05-13T14:32:29+03:00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