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юных патриотов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юных патриотов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столице Мордовии прошли трёхдневные соревнования движения юных патриотов. Участие приняли команды образовательных учреждений Саранска. В каждой команде по 7 человек, которые распределяются по этапам.</w:t>
            </w:r>
            <w:br/>
            <w:r>
              <w:rPr/>
              <w:t xml:space="preserve"> </w:t>
            </w:r>
            <w:br/>
            <w:r>
              <w:rPr/>
              <w:t xml:space="preserve">   В программу соревнований вошли несколько этапов, которые проводились в спортзале, на стадионе, в лесопарковой зоне, на водоёме.</w:t>
            </w:r>
            <w:br/>
            <w:r>
              <w:rPr/>
              <w:t xml:space="preserve"> </w:t>
            </w:r>
            <w:br/>
            <w:r>
              <w:rPr/>
              <w:t xml:space="preserve">   Соревнования были организованы администрацией городского округа Саранск при поддержке ГУ МЧС России по Республике Мордовия, ВДПО, ДОСААФ, ВОСВОД и других структур.</w:t>
            </w:r>
            <w:br/>
            <w:r>
              <w:rPr/>
              <w:t xml:space="preserve"> </w:t>
            </w:r>
            <w:br/>
            <w:r>
              <w:rPr/>
              <w:t xml:space="preserve">   2 этапа были проведены силами ГУ МЧС России по Республике Мордовия. Пожарная эстафета включила в себя бег на 100 метров с лестницей, преодоление забора и бума (бревна), сборку рукавной линии, надевание боевой одежды пожарного, тушение огня с помощью огнетушителя. На другом этапе специалисты Специального управления гражданской защиты проверили готовность участников к действиям на заражённом участке местности. Дети на время надевали общевойсковые защитные комплекты и передавали в таком виде друг другу эстафету.</w:t>
            </w:r>
            <w:br/>
            <w:r>
              <w:rPr/>
              <w:t xml:space="preserve"> </w:t>
            </w:r>
            <w:br/>
            <w:r>
              <w:rPr/>
              <w:t xml:space="preserve">   На остальных этапах юные патриоты показали свои умения в гребле, стрельбе, бросании муляжей гранат, строевой подготовке, преодолении полосы препятствий в лесу.</w:t>
            </w:r>
            <w:br/>
            <w:r>
              <w:rPr/>
              <w:t xml:space="preserve"> </w:t>
            </w:r>
            <w:br/>
            <w:r>
              <w:rPr/>
              <w:t xml:space="preserve">   В следующий раз соревнования в рамках движения юных патриотов пройдут уже на республиканском уровне летом этого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2025-05-13T11:58:30+03:00</dcterms:created>
  <dcterms:modified xsi:type="dcterms:W3CDTF">2025-05-13T11:58:30+03:00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