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08.03.2016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08.03.2016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08.03.2016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 зарегистрирован 1 техногенный пожар  (уменьшение на 3 по сравнению с аналогичным периодом прошлого года). Пострадавших нет (уменьшение на 1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 привлекались 3 раза  (увеличение на 2 по сравнению с периодом прошлого года). Пострадало 9 человек  (увеличение на 4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</w:t>
            </w:r>
            <w:br/>
            <w:r>
              <w:rPr/>
              <w:t xml:space="preserve"> </w:t>
            </w:r>
            <w:br/>
            <w:r>
              <w:rPr/>
              <w:t xml:space="preserve">        08 марта облачная с прояснениями погода, местами слабые осадки в виде дождя, слабый туман. Ветер юго-восточный 3-8 м/с. Температура воздуха ночью -1…+4°С, днём +2…+7°С.  Давление 755 мм.рт.ст. Видимость в тумане 500-1000 м.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 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2025-05-13T04:13:13+03:00</dcterms:created>
  <dcterms:modified xsi:type="dcterms:W3CDTF">2025-05-13T04:13:13+03:00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