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"Лыжня России-2016 вместе с МЧС"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"Лыжня России-2016 вместе с МЧС"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февраля 2016 года в 11 часов 00 минут стартовала самая массовая гонка страны «Лыжня России – 2016». Ежегодно, начиная с 1982 года, большая часть регионов страны принимают участие в данном мероприятии. На одной лыжне собираются и профессионалы, и любители. Каждый из них пройдет дистанцию в 5 и 3 км,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Республики Мордовия на таком массовом мероприятии традиционно не только обеспечивало безопасность, но принимало активное участие.</w:t>
            </w:r>
            <w:br/>
            <w:r>
              <w:rPr/>
              <w:t xml:space="preserve"> </w:t>
            </w:r>
            <w:br/>
            <w:r>
              <w:rPr/>
              <w:t xml:space="preserve"> Так, простые пожарные,  спасатели,  руководящий состав вместе с семьями продемонстрировали свою физическую подготовку, силу воли и победный настрой в спортивной гонке, тем самым, пропагандируя здоровый образ жизни. В свою очередь, сотрудники ГИМС и Госпожнадзора дополнили пропаганду здорового образа жизни пропагандой пожарной безопасности и безопасности на льду.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после прохождения дистанции сотрудники МЧС организовали бесплатный горячий чай для всех желающих.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поднимают спортивный дух как МЧС России в частности, так и всей страны в целом. Стремление к здоровому образу жизни должно быть таким же, как стремление к знаниям пожарной безопасности и безопасности, связанной с сезонными рисками.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2025-05-13T04:39:25+03:00</dcterms:created>
  <dcterms:modified xsi:type="dcterms:W3CDTF">2025-05-13T04:39:25+03:00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