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Экзамен для будущих судоводителей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Экзамен для будущих судоводителей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20 августа 2015 года в Государственной инспекции по маломерным судам (ГИМС) ГУ МЧС России по Республике Мордовия состоялся очередной экзамен для желающих получить право управления маломерным судном.</w:t>
            </w:r>
            <w:br/>
            <w:r>
              <w:rPr/>
              <w:t xml:space="preserve"> </w:t>
            </w:r>
            <w:br/>
            <w:r>
              <w:rPr/>
              <w:t xml:space="preserve">   Все претенденты прошли специальный курс подготовки, чтобы получить допуск к экзамену. Он состоит из двух частей - теоретической и практической. Первая часть проходит за компьютером. Аттестующийся отвечает на 10 вопросов. Ответы обрабатываются в автоматическом режиме. При этом, допускаются 2 ошибки.</w:t>
            </w:r>
            <w:br/>
            <w:r>
              <w:rPr/>
              <w:t xml:space="preserve"> </w:t>
            </w:r>
            <w:br/>
            <w:r>
              <w:rPr/>
              <w:t xml:space="preserve">   20 августа экзамен сдавали 5 человека. Все они справились с теоретической частью, и были допущены к практической, которая прошла на водоёме, известном как «Саранское море».</w:t>
            </w:r>
            <w:br/>
            <w:r>
              <w:rPr/>
              <w:t xml:space="preserve"> </w:t>
            </w:r>
            <w:br/>
            <w:r>
              <w:rPr/>
              <w:t xml:space="preserve">   Во время практической части экзамена каждый аттестующийся демонстрирует инспектору ГИМС своё умение отчаливать и причаливать, маневрировать, спасать человека из воды. На этот раз все 5 человек успешно справились с задачами, получили удостоверения и теперь смогут управлять моторными лодками и катерами.</w:t>
            </w:r>
            <w:br/>
            <w:r>
              <w:rPr/>
              <w:t xml:space="preserve"> </w:t>
            </w:r>
            <w:br/>
            <w:r>
              <w:rPr/>
              <w:t xml:space="preserve">   «Всего с начала 2015 года аттестовано на право управления маломерным судном 54 человека, - комментирует старший государственный инспектор Вадим Анкудинов, – претендентов же было 75. Однако, не сдавшие экзамен имеют возможность улучшить свои знания и прийти сдавать повторно».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2025-05-13T10:15:32+03:00</dcterms:created>
  <dcterms:modified xsi:type="dcterms:W3CDTF">2025-05-13T10:15:32+03:00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