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Спасены пенсионеры и ребёнок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Спасены пенсионеры и ребёнок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8 часов утра 3 июня 2015 года в пожарно-спасательную службу городского округа Саранск поступило сообщение о пожаре в Пролетарском районе в доме №68 на улице Веселовского.</w:t>
            </w:r>
            <w:br/>
            <w:r>
              <w:rPr/>
              <w:t xml:space="preserve"> </w:t>
            </w:r>
            <w:br/>
            <w:r>
              <w:rPr/>
              <w:t xml:space="preserve">   Сотрудников МЧС вызвала почувствовавшая запах дыма жительница пятого последнего этажа Наталья Макарова. По её словам, она вышла в подъезд, и оттуда к ней в квартиру повалили клубы дыма. Очаг находился в квартире на четвёртом этаже. На вызов выехали 3 автоцистерны и 1 автолестница из трёх пожарных и пожарно-спасательных частей города.</w:t>
            </w:r>
            <w:br/>
            <w:r>
              <w:rPr/>
              <w:t xml:space="preserve"> </w:t>
            </w:r>
            <w:br/>
            <w:r>
              <w:rPr/>
              <w:t xml:space="preserve">   Из-за позднего обнаружения пожара, к моменту прибытия подразделений МЧС огонь уже распространился на значительную площадь, а дым уже заполнял не только подъезд, но и квартиры на верхних этажах. В горевшей квартире пожарные обнаружили труп женщины. Со слов соседей, погибшая была сожительницей сына хозяйки квартиры, вела аморальный образ жизни. К моменту прибытия пожарных больше в горевшей квартире никого не было.</w:t>
            </w:r>
            <w:br/>
            <w:r>
              <w:rPr/>
              <w:t xml:space="preserve"> </w:t>
            </w:r>
            <w:br/>
            <w:r>
              <w:rPr/>
              <w:t xml:space="preserve">   «Очаг находился в той же комнате, - говорит руководитель тушения пожара Сергей Киселёв, - наиболее всего пострадали постельные принадлежности. Скорее всего, из постели и пошло распространение огня.»</w:t>
            </w:r>
            <w:br/>
            <w:r>
              <w:rPr/>
              <w:t xml:space="preserve"> </w:t>
            </w:r>
            <w:br/>
            <w:r>
              <w:rPr/>
              <w:t xml:space="preserve">   Одновременно с тушением пламени сотрудникам МЧС пришлось спасать людей, остававшихся в соседних квартирах. Один мужчина пожилого возраста был выведен со специальным спасательным устройством на голове через наполненный дымом подъезд. Вызвавшая пожарных пенсионерка с пятого этажа вместе со своей внучкой десяти лет оказалась отрезанной от спасительного выхода на балконе. Чтобы спасти их, пожарные выдвинули автолестницу, по которой на помощь поспешили Дмитрий Жигунов и Олег Козлов.</w:t>
            </w:r>
            <w:br/>
            <w:r>
              <w:rPr/>
              <w:t xml:space="preserve"> </w:t>
            </w:r>
            <w:br/>
            <w:r>
              <w:rPr/>
              <w:t xml:space="preserve">   «Бабушка и внучка были в панике, - рассказывает начальник пожарной части №3 Дмитрий Жигунов, - всё же, поговорив с ними, удалось их успокоить и убедить ступить на автолестницу. Сначала мы спустили ребёнка, затем – её бабушку.»</w:t>
            </w:r>
            <w:br/>
            <w:r>
              <w:rPr/>
              <w:t xml:space="preserve"> </w:t>
            </w:r>
            <w:br/>
            <w:r>
              <w:rPr/>
              <w:t xml:space="preserve">   В других квартирах, расположенных рядом с горевшей, в момент пожара людей не было.</w:t>
            </w:r>
            <w:br/>
            <w:r>
              <w:rPr/>
              <w:t xml:space="preserve"> </w:t>
            </w:r>
            <w:br/>
            <w:r>
              <w:rPr/>
              <w:t xml:space="preserve">   Другие обстоятельства пожара устанавливаются.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2025-05-13T08:31:57+03:00</dcterms:created>
  <dcterms:modified xsi:type="dcterms:W3CDTF">2025-05-13T08:31:57+03:00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