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потушили траву, отстояв кладбище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потушили траву, отстояв кладбище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Человек зачастую является основным виновником горения травы. В пожароопасный период брошенная спичка, окурок или осознанный поджог могут привести к губительным последствиям. Ярким примером могут стать события в Забайкалье и Хакасии. Поэтому, очень важно соблюдать правила пожарной безопасности, тем более в пожароопасный период. Конечно, есть те, кто поджигает, а есть и те, кто тушит. Пожарные подразделения ежедневно выезжают на горение сухой травы по несколько раз. И многие неравнодушные граждане им помогают.</w:t>
            </w:r>
            <w:br/>
            <w:r>
              <w:rPr/>
              <w:t xml:space="preserve"> </w:t>
            </w:r>
            <w:br/>
            <w:r>
              <w:rPr/>
              <w:t xml:space="preserve"> Так, 8 мая 2015 года в селе Чукалы  Краснослободского района загорелась трава. Огонь шел в сторону местного кладбища. Тушить вышли практически из каждого дома, и не только взрослые.</w:t>
            </w:r>
            <w:br/>
            <w:r>
              <w:rPr/>
              <w:t xml:space="preserve"> </w:t>
            </w:r>
            <w:br/>
            <w:r>
              <w:rPr/>
              <w:t xml:space="preserve"> «Я сразу, как узнала, выбежала из дома и побежала за подругами», - рассказывает ученица 8-го класса Лена Михайлова. Три девочки взяли ведра и отправились к месту горения. Там уже помогал тушить траву их друг Женя Алышев из 7-го класса Красноподгорной школы. «Конечно, взрослые не подпускали нас близко к огню, но мы подносили им воду, иногда приходилось заходить прямо в речку», - рассказывает ученица 9-го класса Оля Похлебаева.</w:t>
            </w:r>
            <w:br/>
            <w:r>
              <w:rPr/>
              <w:t xml:space="preserve"> </w:t>
            </w:r>
            <w:br/>
            <w:r>
              <w:rPr/>
              <w:t xml:space="preserve">    Огонь распространялся стремительно в сторону кладбища. Загорелось старое дерево. Местные жители приложили все усилия, чтобы потушить дерево и остановить огонь, который пробирался к самому святому. «Потом мы уже взяли лопаты и засыпали дерево землей», - вспоминает тот вечер Женя Алышев.</w:t>
            </w:r>
            <w:br/>
            <w:r>
              <w:rPr/>
              <w:t xml:space="preserve"> </w:t>
            </w:r>
            <w:br/>
            <w:r>
              <w:rPr/>
              <w:t xml:space="preserve"> Через несколько минут подъехали пожарные и «огненный враг был уничтожен». Кладбище было спасено. Когда юным добровольцам задаешь вопрос о том, почему они так самоотверженно поспешили на помощь, то у всех ответ один: «Иначе мы не могли, ведь на кладбище захоронены наши предки».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совместно с ВДПО решили поблагодарить и наградить этих юных героев. За самоотверженность, стойкость, выносливость, проявленные в ходе тушения огня на торжественной линейке в школе Алышев Евгений, Михайлова Лена, Похлебаева Оля и Шишкина Елена были награждены грамотами и памятными подарками.</w:t>
            </w:r>
            <w:br/>
            <w:r>
              <w:rPr/>
              <w:t xml:space="preserve"> </w:t>
            </w:r>
            <w:br/>
            <w:r>
              <w:rPr/>
              <w:t xml:space="preserve"> Пусть эти неравнодушные дети станут примером и образцом для многих безответственных взрослых.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2025-05-13T10:24:08+03:00</dcterms:created>
  <dcterms:modified xsi:type="dcterms:W3CDTF">2025-05-13T10:24:08+03:00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