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безопасности при сильном ветре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безопасности при сильном ветре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нет экстренной необходимости, постараться не покидать квартир, офисов. Необходимо закрыть форточки и окна, не подходить к ним близко.  Если стихия застала вас на улице, от шквального ветра можно укрыться в подземных переходах, подъездах, магазинах. Ни в коем случае  не пытайтесь спрятаться за рекламными щитами, автобусными остановками, деревьями, возле стен домов, так как возможно обрушение шифера. Не стойте под линиями электропередач, и не трогайте оборванные провода. При чрезвычайных ситуациях вам необходимо позвонить по телефону спасения «01» или «112».</w:t>
            </w:r>
            <w:br/>
            <w:r>
              <w:rPr/>
              <w:t xml:space="preserve"> </w:t>
            </w:r>
            <w:br/>
            <w:r>
              <w:rPr/>
              <w:t xml:space="preserve"> Если нет экстренной необходимости, постараться не покидать квартир, офисов. Необходимо закрыть форточки и окна, не подходить к ним близко.  Если стихия застала вас на улице, от шквального ветра можно укрыться в подземных переходах, подъездах, магазинах. Ни в коем случае  не пытайтесь спрятаться за рекламными щитами, автобусными остановками, деревьями, возле стен домов, так как возможно обрушение шифера. Не стойте под линиями электропередач, и не трогайте оборванные провода. При чрезвычайных ситуациях вам необходимо позвонить по телефону спасения «01»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2025-05-13T05:17:45+03:00</dcterms:created>
  <dcterms:modified xsi:type="dcterms:W3CDTF">2025-05-13T05:17:45+03:00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