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"112" - этот номер должен знать каждый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"112" - этот номер должен знать каждый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Телефоны вызова экстренных служб «01» или «112» – первый и самый важный телефон, который должен знать каждый человек. От его знания зависит жизнь, и не только собственная. Но иногда этот самый важный номер становится инструментом для баловства.</w:t>
            </w:r>
            <w:br/>
            <w:r>
              <w:rPr/>
              <w:t xml:space="preserve">   Оперативные службы обязаны реагировать на любое сообщение. Ведь никто не может дать стопроцентной гарантии, что оно ложное. Пожарные и спасатели не шутят человеческими жизнями, они должны все проверить, прежде чем смогут с полной уверенностью сказать, что людям ничего не угрожает. Пока специалисты проверяют ложный вызов, их помощь возможно потребуется людям, попавшим в настоящую беду.</w:t>
            </w:r>
            <w:br/>
            <w:r>
              <w:rPr/>
              <w:t xml:space="preserve">   Иногда ложный вызов становится результатом неорганизованного детского досуга. Ребенок вызывает пожарные машины просто «от нечего делать» и радуется, когда по его звонку прилетает несколько автоцистерн с бойцами. Как показывает практика, такие вызовы дорого обходятся каждой из сторон. Дети до 14 лет освобождены от ответственности за ложное сообщение, однако эту ответственность несут их родители. Кроме того, в судебном порядке с них могут быть взысканы все материальные затраты, которые понесли службы экстренного реагирования.</w:t>
            </w:r>
            <w:br/>
            <w:r>
              <w:rPr/>
              <w:t xml:space="preserve">   Взрослым тоже стоит воздержаться от желания столь неудачно пошутить. Ведь в отношении совершеннолетних граждан могут приниматься более суровые меры – административная или уголовная ответственность.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2025-05-13T04:55:52+03:00</dcterms:created>
  <dcterms:modified xsi:type="dcterms:W3CDTF">2025-05-13T04:55:52+03:00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