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Пожаров меньше, погибших меньше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Пожаров меньше, погибших меньше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прошедшей неделе в период с 22 по 28 декабря 2014 года на территории Республики Мордовия было потушено 27 пожаров. При этом погиб 1 человек. Наибольшее внимание общественности привлёк пожар, случившийся 26 декабря в Пролетарском районе городского округа Саранск. В доме №30а на улице Пушкина с 4 по 9 этажи горели электропровода и щитки. Огнеборцы сумели не допустить распространения огня на двери квартир и внутреннюю отделку. Было спасено 60 человек, в том числе, 10 детей.</w:t>
            </w:r>
            <w:br/>
            <w:r>
              <w:rPr/>
              <w:t xml:space="preserve"> </w:t>
            </w:r>
            <w:br/>
            <w:r>
              <w:rPr/>
              <w:t xml:space="preserve"> В целом в декабре характеризующие обстановку с пожарами  показатели значительно лучше прошлогодних. Так, с начала декабря 2014 года в республике произошло 59 пожара, что на 25 меньше, чем за аналогичный период прошлого года. Количество погибших на пожарах людей сократилось с 10 до 6, то есть на 4 меньше.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2025-05-13T15:51:28+03:00</dcterms:created>
  <dcterms:modified xsi:type="dcterms:W3CDTF">2025-05-13T15:51:28+03:00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