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Вступил в Афганистан в числе первых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Вступил в Афганистан в числе первых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Вячеслав Юрьевич Кормилицын – генерал-майор запаса. Депутат Государственного собрания Республики Мордовия. Долгое время возглавлял Главное управление МЧС России в нашем регионе. Руководит работой ветеранской организации пожарных и спасателей. А в 1979 году он был одним из тысяч лейтенантов в Советской армии.</w:t>
            </w:r>
            <w:br/>
            <w:r>
              <w:rPr/>
              <w:t xml:space="preserve"> </w:t>
            </w:r>
            <w:br/>
            <w:r>
              <w:rPr/>
              <w:t xml:space="preserve"> - Вячеслав Юрьевич, с чего лично для вас начался путь в Афганистан?</w:t>
            </w:r>
            <w:br/>
            <w:r>
              <w:rPr/>
              <w:t xml:space="preserve"> </w:t>
            </w:r>
            <w:br/>
            <w:r>
              <w:rPr/>
              <w:t xml:space="preserve"> - События в этой стане начались для меня, по большому счёту, ещё с выпуска в военном училище связи в Ульяновске. Мне уже сообщили, что назначат в часть в Германии. А вместо этого, неожиданно направили в город Термез в Узбекской ССР на самой границе страны. Это и стало моим первым шагом на пути в Афганистан. Шёл тот самый 1979 год. </w:t>
            </w:r>
            <w:br/>
            <w:r>
              <w:rPr/>
              <w:t xml:space="preserve"> </w:t>
            </w:r>
            <w:br/>
            <w:r>
              <w:rPr/>
              <w:t xml:space="preserve"> - Вы заранее понимали, к чему вас готовят?</w:t>
            </w:r>
            <w:br/>
            <w:r>
              <w:rPr/>
              <w:t xml:space="preserve"> </w:t>
            </w:r>
            <w:br/>
            <w:r>
              <w:rPr/>
              <w:t xml:space="preserve"> Советский Союз уже тогда оказывал правительству Афганистана экономическую и политическую помощь. А к тому, что ещё и военную помощь придётся оказывать, мы уже готовились. Поэтому вместе со мной в приграничные районы прибыло очень много молодых лейтенантов из самых разных военных училищ со всей страны. Нас даже размещать первое время негде было. Бывало, что вместе с жёнами офицеры жили по 4 человека в одной комнате.</w:t>
            </w:r>
            <w:br/>
            <w:r>
              <w:rPr/>
              <w:t xml:space="preserve"> </w:t>
            </w:r>
            <w:br/>
            <w:r>
              <w:rPr/>
              <w:t xml:space="preserve"> В ночь с 10 на 11 декабря я исполнял обязанности дежурного по части и примерно в 11 часов получил сигнал «Валун-73» по которому следовало вскрыть сейф и достать опечатанную папку. А там было написано – «привести воинскую часть в боевую готовность «полная». Это, по сути, значило начало боевых действий. Мы стали снимать технику с хранения. Военкоматы присылали большое количество мобилизованных граждан. В основном это были жители среднеазиатских республик. Мы их усиленно тренировали, «сколачивали» экипажи боевых машин.</w:t>
            </w:r>
            <w:br/>
            <w:r>
              <w:rPr/>
              <w:t xml:space="preserve"> </w:t>
            </w:r>
            <w:br/>
            <w:r>
              <w:rPr/>
              <w:t xml:space="preserve"> - Чем запомнился сам исторический момент пересечения государственной границы?</w:t>
            </w:r>
            <w:br/>
            <w:r>
              <w:rPr/>
              <w:t xml:space="preserve"> </w:t>
            </w:r>
            <w:br/>
            <w:r>
              <w:rPr/>
              <w:t xml:space="preserve"> Это было 25 декабря. Мы переправлялись через реку Амударья. Течение было очень сильным. Понтонные переправы, хоть они и были закреплены на берегах, приходилось удерживать ещё и работающими катерами. Запомнилась разорванная колючая проволока на границе. Возле пограничники провожают нас глазами, а мимо них всё идут и идут колонны техники. Я был в оперативной группе 108 мотострелковой дивизии. Возле переправы мы свернули чуть левее, остановились и пропускали вперёд войска. Всё это было впечатляюще – такое количество людей и техники!</w:t>
            </w:r>
            <w:br/>
            <w:r>
              <w:rPr/>
              <w:t xml:space="preserve"> </w:t>
            </w:r>
            <w:br/>
            <w:r>
              <w:rPr/>
              <w:t xml:space="preserve"> - Как прошли первые дни на территории Афганистана?</w:t>
            </w:r>
            <w:br/>
            <w:r>
              <w:rPr/>
              <w:t xml:space="preserve"> </w:t>
            </w:r>
            <w:br/>
            <w:r>
              <w:rPr/>
              <w:t xml:space="preserve"> Интересная встреча произошла у губернатора одной из северных провинций Афганистана. У него мы увиделись с советским военным советником в гражданской одежде. Тот только от меня узнал о вводе войск, так как регулярной связи не было.</w:t>
            </w:r>
            <w:br/>
            <w:r>
              <w:rPr/>
              <w:t xml:space="preserve"> </w:t>
            </w:r>
            <w:br/>
            <w:r>
              <w:rPr/>
              <w:t xml:space="preserve"> Изначально планировалось, что 108 дивизия расположится в северной части Афганистана. Но вскоре планы командования резко поменялись. Нас развернули прямо на марше и направили в столицу страны – Кабул.</w:t>
            </w:r>
            <w:br/>
            <w:r>
              <w:rPr/>
              <w:t xml:space="preserve"> </w:t>
            </w:r>
            <w:br/>
            <w:r>
              <w:rPr/>
              <w:t xml:space="preserve"> - И что было дальше?</w:t>
            </w:r>
            <w:br/>
            <w:r>
              <w:rPr/>
              <w:t xml:space="preserve"> </w:t>
            </w:r>
            <w:br/>
            <w:r>
              <w:rPr/>
              <w:t xml:space="preserve"> Дальше были 2 года, проведённые в самых разных провинциях страны, вплоть до южной границы с Пакистаном. Я был командиром взвода связи. Кстати, служил в одном батальоне с Русланом Аушевым – будущим Героем Советского Союза и губернатором Ингушетии.</w:t>
            </w:r>
            <w:br/>
            <w:r>
              <w:rPr/>
              <w:t xml:space="preserve"> </w:t>
            </w:r>
            <w:br/>
            <w:r>
              <w:rPr/>
              <w:t xml:space="preserve"> - Какой характер носили боевые действия?</w:t>
            </w:r>
            <w:br/>
            <w:r>
              <w:rPr/>
              <w:t xml:space="preserve"> </w:t>
            </w:r>
            <w:br/>
            <w:r>
              <w:rPr/>
              <w:t xml:space="preserve"> Когда в горах идёт гражданская война, там нет линии фронта. Приходилось участвовать во многих боевых операциях по ликвидации бандформирований. Нас, связистов, всегда бросали в бой вместе с передовыми подразделениями – на броню и вперёд!</w:t>
            </w:r>
            <w:br/>
            <w:r>
              <w:rPr/>
              <w:t xml:space="preserve"> </w:t>
            </w:r>
            <w:br/>
            <w:r>
              <w:rPr/>
              <w:t xml:space="preserve"> - Вы можете вспомнить самые сложные моменты?</w:t>
            </w:r>
            <w:br/>
            <w:r>
              <w:rPr/>
              <w:t xml:space="preserve"> </w:t>
            </w:r>
            <w:br/>
            <w:r>
              <w:rPr/>
              <w:t xml:space="preserve"> За два года службы в Афганистане мне посчастливилось обойтись без ранений. Но много было случаев, когда жизнь, как говорится, висела на волоске. Вот один из них. Стою я однажды возле бронетранспортёра и наблюдаю за прохождением колонны бензовозов. Вдруг, стремительная атака противника. Загораются головная и замыкающая машины. Начинается перестрелка. Только я бросился за автоматом в бронетранспортёр, как на месте, где я стоял, через мгновение разорвался выстрел гранатомёта. Признаюсь, меня сначала бросило в дрожь, но тут же вспомнил, что на меня смотрят солдаты и сразу же успокоился.</w:t>
            </w:r>
            <w:br/>
            <w:r>
              <w:rPr/>
              <w:t xml:space="preserve"> </w:t>
            </w:r>
            <w:br/>
            <w:r>
              <w:rPr/>
              <w:t xml:space="preserve"> - В боевых действиях организация связи играет ключевую роль.</w:t>
            </w:r>
            <w:br/>
            <w:r>
              <w:rPr/>
              <w:t xml:space="preserve"> </w:t>
            </w:r>
            <w:br/>
            <w:r>
              <w:rPr/>
              <w:t xml:space="preserve"> Безусловно. От нас многое зависело в действиях мотострелков. Ответственность лежала колоссальная. Представьте такое, что жара 60 градусов, а по спине течёт холодный пот. Потому что срочно нужно принимать решение, от которого зависят человеческие жизни. Например, был случай, когда группа наших бойцов залегла под шквальным огнём превосходящих сил противника. А поддержать их артиллеристы не могли, так как отсутствовала связь с другой группой. Был риск накрыть её огнём вместе с душманами. Оказалось, что те сами отключили связь в нарушение инструкций. А когда связь заработала, наша артиллерия в миг расстреляла позиции моджахедов.</w:t>
            </w:r>
            <w:br/>
            <w:r>
              <w:rPr/>
              <w:t xml:space="preserve"> </w:t>
            </w:r>
            <w:br/>
            <w:r>
              <w:rPr/>
              <w:t xml:space="preserve"> - Какое ваше личное отношение к событиям в Афганистане?</w:t>
            </w:r>
            <w:br/>
            <w:r>
              <w:rPr/>
              <w:t xml:space="preserve"> </w:t>
            </w:r>
            <w:br/>
            <w:r>
              <w:rPr/>
              <w:t xml:space="preserve"> Ни одна война никому не нужна. Никакому народу она не приносит ничего хорошего. В то же время, я хочу отметить, что Советский Союз делал очень много полезного в Афганистане. Советские специалисты строили дороги, предприятия, учили людей. Мы не только воевали, но и созидали.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2025-05-13T09:02:15+03:00</dcterms:created>
  <dcterms:modified xsi:type="dcterms:W3CDTF">2025-05-13T09:02:15+03:00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