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беда, то звони 112.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беда, то звони 112.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-немедленно сообщите о случившемся в Единую дежурно-диспетчерскую службу. По телефону это можно сделать, позвонив на номер «01» (со стационарного телефона) или на номер «112» - с мобильного;</w:t>
            </w:r>
            <w:br/>
            <w:r>
              <w:rPr/>
              <w:t xml:space="preserve"> </w:t>
            </w:r>
            <w:br/>
            <w:r>
              <w:rPr/>
              <w:t xml:space="preserve"> - примите все возможные меры спасения своей жизни и окружающих, эвакуируйте детей, лиц преклонного возраста, больных – в безопасное место;</w:t>
            </w:r>
            <w:br/>
            <w:r>
              <w:rPr/>
              <w:t xml:space="preserve"> </w:t>
            </w:r>
            <w:br/>
            <w:r>
              <w:rPr/>
              <w:t xml:space="preserve"> - до прибытия служб спасения соблюдайте максимальные меры безопасности, произведите возможные действия по устранению наибольших последствий. Не рискуйте излишне своей жизнью и жизнью окружающих. Помните: никакое имущество не стоит человеческой жизни.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2025-05-13T05:42:35+03:00</dcterms:created>
  <dcterms:modified xsi:type="dcterms:W3CDTF">2025-05-13T05:42:35+03:00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