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Рыбака подвела самонадеянность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Рыбака подвела самонадеянность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марта 2014 года житель села Лаушки Краснослободского района отправился на рыбалку на заводь реки Шапа. Сама речка небольшая, но в месте, где её русло перегорожено, образовалась водная гладь примерно в 50 метров в ширину и 800 в длину. В период весеннего половодья вода разлилась ещё больше. Мужчина 1980 года рождения отплыл от берега на резиновой лодке и начал ловить рыбу. Его лодка прохудилась, и мужчина пошел вброд до берега. Было уже темно. Рыбак сбился с пути и провалился в яму, выбраться из которой ему не хватило сил.</w:t>
            </w:r>
            <w:br/>
            <w:r>
              <w:rPr/>
              <w:t xml:space="preserve"> Сообщение в оперативные службы поступило от местных жителей, которые обнаружили его пустую лодку и шапку в другом месте. В поисках погибшего были задействованы сотрудники МЧС, МВД, родственники, местные жители. Труп был обнаружен 2 апреля.</w:t>
            </w:r>
            <w:br/>
            <w:r>
              <w:rPr/>
              <w:t xml:space="preserve"> В данном случае, житель Краснослободского района совершил несколько грубых ошибок, которые стоили ему жизни. Во-первых, во время разлива нельзя определить глубину даже в хорошо знакомых местах. Поэтому не стоило отплывать так далеко от берега. Во-вторых, даже если человек отправляется на рыбалку в одиночестве, ему стоит выбирать место в зоне видимости других рыбаков. В-третьих, отправляться в выбранное погибшим место в темное время суток было вдвойне опасно. И наконец, прежде чем отправиться вброд, не зная глубины, рыбак обязательно должен был попытаться привлечь к себе внимание кого-либо на берегу. Желательно, отправляясь на рыбалку, брать с собой сотовый телефон, надежно завернутый и спрятанный в одежде или экипировке на случай попадания влаги. В опасной ситуации звонок по телефону близким либо спасателям может оказаться бесценным.</w:t>
            </w:r>
            <w:br/>
            <w:r>
              <w:rPr/>
              <w:t xml:space="preserve"> Государственная инспекция по маломерным судам обращается к любителям рыбалки – необходимо самым внимательным образом относиться к вопросам безопасности, как собственной, так и находящихся поблизости людей. И именно в период половодья это особенно актуально.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2025-05-13T15:49:27+03:00</dcterms:created>
  <dcterms:modified xsi:type="dcterms:W3CDTF">2025-05-13T15:49:27+03:00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