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Работу можно делать по-разному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Работу можно делать по-разному</w:t>
            </w:r>
          </w:p>
        </w:tc>
      </w:tr>
      <w:tr>
        <w:trPr/>
        <w:tc>
          <w:tcPr>
            <w:vAlign w:val="center"/>
            <w:tcBorders>
              <w:bottom w:val="single" w:sz="6" w:color="fffffff"/>
            </w:tcBorders>
          </w:tcPr>
          <w:p>
            <w:pPr/>
            <w:r>
              <w:rPr/>
              <w:t xml:space="preserve"> </w:t>
            </w:r>
          </w:p>
        </w:tc>
      </w:tr>
      <w:tr>
        <w:trPr/>
        <w:tc>
          <w:tcPr/>
          <w:p>
            <w:pPr>
              <w:jc w:val="start"/>
            </w:pPr>
            <w:r>
              <w:rPr/>
              <w:t xml:space="preserve">Звонок в Главное управление МЧС России по Республике Мордовия поступил от председателя уличного комитета Лесного переулка второго по величине города Республики Мордовия.  Женщина эмоционально рассказывала о том, что являясь очевидцем нескольких пожаров, произошедших в осенний период неподалеку от ее места жительства, она до сих пор находится под впечатлением от того, насколько самоотверженно и профессионально огнеборцы «отбивали» жилые дома «из лап» огненной стихии. Период сентября – ноября 2013 г. для Рузаевки стал поистине насыщенным на пожары. Несколько возгораний произошло на Лесном переулке и близлежащих улицах города Рузаевка. Башушкова Валентина Ивановна – житель вышеупомянутой улицы, была очевидцем «разгула пламенного зверя». Наблюдая за работой пожарных, она была поражена тем, что сотрудники МЧС выполняли свой профессиональный долг поистине героически.  «Молодые парни отсекали огонь всеми силами. Мокрые и уставшие стояли в дыму, их вообще даже не видно было, - отмечает председатель уличного комитета. - Работали замечательно! Заливали водой с разных сторон, не допускали продвижения огня, до последнего не покидали свой пост» Кстати, Валентина Ивановна не единственный житель улицы, кто был поражен грамотными действиями спасателей и руководящего состава тушения пожаров. Несколько жителей близлежащих домов отмечают, что оперативные и слаженные действия пожарных помогли предотвратить настоящую катастрофу, так как все дома расположены практически в нескольких метрах друг от друга и представляют собой, в основном, деревянные строения.  Также жители г. Рузаевка отмечают, что прекрасно сработали службы взаимодействия между пожарными частями Республики Мордовия. «Не хватало средств и сил при тушении пожаров. Ребята вызвали помощь из Саранска. С Саранска подразделения вовремя приехали. Работали слаженно и высококлассно. Спасли целую улицу, отстояли соседние дома» - говорят жители переулка. В борьбу с огнем тогда включились абсолютно все: и пожарные, и жители соседних домов. Лядов Дмитрий, помощник машиниста тепловоза, тоже принимал участие в ликвидации возгорания. Он проживает по соседству с тем местом, где происходил пожар. С братом они протянули шланг из дома и помогали огнеборцам тушить огонь. «Раньше такого не было, - говорит Валентина Ивановна, - видела я и другие пожары ранее, но сейчас, сейчас совсем по-другому относятся к своей работе. Более ответственно как-то, подвергают себя опасности ради спасения других» Пожары потушены, огнеборцы выполнили свою задачу, но жители города Рузаевка до сих пор благодарны им за сохраненные жизни и спасенное имущество. Именно поэтому во главе с председателем уличного комитета они обратились к начальнику ГУ МЧС России по Республике Мордовия с просьбой отметить всех сотрудников МЧС, принимающих участие в ликвидации тех пожаров. Порой мы забываем про чужой труд и скептически относимся к словам благодарности представителям некоторых профессий, рискующих своей жизнью ради спасения других. «Ну да, помогли, молодцы, конечно, но ведь это же их работа!» - зачастую отзываемся мы, забывая о том, что свою работу можно делать по-разному!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2025-05-13T07:41:12+03:00</dcterms:created>
  <dcterms:modified xsi:type="dcterms:W3CDTF">2025-05-13T07:41:12+03:00</dcterms:modified>
</cp:coreProperties>
</file>

<file path=docProps/custom.xml><?xml version="1.0" encoding="utf-8"?>
<Properties xmlns="http://schemas.openxmlformats.org/officeDocument/2006/custom-properties" xmlns:vt="http://schemas.openxmlformats.org/officeDocument/2006/docPropsVTypes"/>
</file>