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Топите печь правильно, чтобы избежать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Топите печь правильно, чтобы избежать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квартирах и жилых домах, имеющих печное отопление, необходимо обратить внимание на выполнение требований пожарной безопасности, как при устройстве печей, так и при их эксплуатации. Пожары чаще всего происходят в результате перекала печей, появления в кирпичной кладке трещин, в результате применения для растопки горючих и легковоспламеняющихся жидкостей, выпадения из топки или зольника горящих углей.</w:t>
            </w:r>
            <w:br/>
            <w:r>
              <w:rPr/>
              <w:t xml:space="preserve">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0,5Х 0,7 м. на деревянном полу или полу из других горючих материалов.</w:t>
            </w:r>
            <w:br/>
            <w:r>
              <w:rPr/>
              <w:t xml:space="preserve">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сгораемое имущество или материалы, сушить белье. Недопустимо применить при растопке печи легковоспламеняющиеся и горючие жидкости. Перед началом отопительного сезона нужно проверить исправность печи и дымохода, отремонтировать и вычистить сажу, заделать трещины глиняно-песочным раствором, побелить дымовую трубу на чердаке. Следует не реже одного раза в три месяца отчищать от скопления сажи дымоходы комнатных печей, а кухонных плит, котельных – не реже одного раза в месяц.</w:t>
            </w:r>
            <w:br/>
            <w:r>
              <w:rPr/>
              <w:t xml:space="preserve"> При эксплуатации печного отопления запрещается:</w:t>
            </w:r>
            <w:br/>
            <w:r>
              <w:rPr/>
              <w:t xml:space="preserve"> - Оставлять без присмотра топящиеся печи, а также поручать надзор за ними малолетним детям.</w:t>
            </w:r>
            <w:br/>
            <w:r>
              <w:rPr/>
              <w:t xml:space="preserve"> - Располагать топливо, другие горючие вещества и материалы на предтопочном листе.</w:t>
            </w:r>
            <w:br/>
            <w:r>
              <w:rPr/>
              <w:t xml:space="preserve"> - Применять для розжига печи легковоспламеняющиеся и горючие жидкости.</w:t>
            </w:r>
            <w:br/>
            <w:r>
              <w:rPr/>
              <w:t xml:space="preserve"> - Перекаливать печи.</w:t>
            </w:r>
            <w:br/>
            <w:r>
              <w:rPr/>
              <w:t xml:space="preserve"> - Не разрешается пользоваться неисправными газовыми приборами, оставлять незакрытыми краны газовых плит и газопроводов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Мордовия обращается к гражданам о необходимости соблюдать правила пожарной безопасности.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2025-05-13T15:08:43+03:00</dcterms:created>
  <dcterms:modified xsi:type="dcterms:W3CDTF">2025-05-13T15:08:43+03:00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