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Пожарные вывели из дыма 7 человек</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20:11</w:t>
            </w:r>
          </w:p>
        </w:tc>
      </w:tr>
      <w:tr>
        <w:trPr/>
        <w:tc>
          <w:tcPr>
            <w:tcBorders>
              <w:bottom w:val="single" w:sz="6" w:color="fffffff"/>
            </w:tcBorders>
          </w:tcPr>
          <w:p>
            <w:pPr>
              <w:jc w:val="start"/>
            </w:pPr>
            <w:r>
              <w:rPr>
                <w:sz w:val="24"/>
                <w:szCs w:val="24"/>
                <w:b w:val="1"/>
                <w:bCs w:val="1"/>
              </w:rPr>
              <w:t xml:space="preserve"> Пожарные вывели из дыма 7 человек</w:t>
            </w:r>
          </w:p>
        </w:tc>
      </w:tr>
      <w:tr>
        <w:trPr/>
        <w:tc>
          <w:tcPr>
            <w:vAlign w:val="center"/>
            <w:tcBorders>
              <w:bottom w:val="single" w:sz="6" w:color="fffffff"/>
            </w:tcBorders>
          </w:tcPr>
          <w:p>
            <w:pPr/>
            <w:r>
              <w:rPr/>
              <w:t xml:space="preserve"> </w:t>
            </w:r>
          </w:p>
        </w:tc>
      </w:tr>
      <w:tr>
        <w:trPr/>
        <w:tc>
          <w:tcPr/>
          <w:p>
            <w:pPr>
              <w:jc w:val="start"/>
            </w:pPr>
            <w:r>
              <w:rPr/>
              <w:t xml:space="preserve">2 декабря 2013 года в 21 час 10 минут в Единую дежурно-диспетчерскую службу (ЕДДС) Ромодановского района поступило сообщение о пожаре. В посёлке Ромоданово происходило горение в многоквартирном доме на ул. Анны Лусс. Дом из бетонных плит двухэтажный, двухподъездный. Квартира, в которой находился очаг пожара, расположена на первом этаже. Проживает там безработный мужчина 1972 года рождения вместе со своей матерью-пенсионеркой.</w:t>
            </w:r>
            <w:br/>
            <w:r>
              <w:rPr/>
              <w:t xml:space="preserve"> В тот вечер хозяин собрал у себя в квартире таких же безработных друзей для совместного употребления спиртных напитков. Мать при этом ушла из дома. В какой-то момент, вероятно, от непотушенной сигареты, в одной из комнат началось возгорание. Пьяные мужчины заметили происходящее только тогда, когда комната была уже наполнена дымом. Хозяин выпрыгнул на улицу через окно. Другие трое мужчин в панике стали пытаться тушить огонь. Однако, из-за неадекватности поведения справиться с возгоранием у них не получилось. В результате двое покинули квартиру, а третий надышался дымом и упал. В этот момент соседка вызвала пожарную охрану.</w:t>
            </w:r>
            <w:br/>
            <w:r>
              <w:rPr/>
              <w:t xml:space="preserve"> «К моменту прибытия огнеборцев наблюдалось сильное задымление в квартире и в подъезде, - рассказывает начальник пожарной части №20 Семён Епифанов, - жители второго этажа не могли самостоятельно покинуть здание». Под защитой специального снаряжения сотрудники МЧС проникли внутрь. Выяснилось, что требуется эвакуация семи человек. Каждого из них пожарные снабдили спасательными устройствами «Амега». Такие дыхательные аппараты надеваются на голову и подключаются к баллонам с кислородом, которые находятся за плечами у пожарных. Всех жителей подъезда огнеборцы вывели на улицу без вреда для их здоровья. Единственный пострадавший в горящей квартире также был спасён пожарными при помощи специального устройства. Но ещё до приезда сотрудников МЧС мужчина 1972 года рождения успел получить отравление угарным газом и ушиб поясницы при падении.</w:t>
            </w:r>
            <w:br/>
            <w:r>
              <w:rPr/>
              <w:t xml:space="preserve"> С самим возгоранием огнеборцы справились за несколько минут, не допустив полного уничтожения квартиры и перехода пожара в подъезд и соседние квартиры.</w:t>
            </w:r>
            <w:br/>
            <w:r>
              <w:rPr/>
              <w:t xml:space="preserve"> В результате пожара повреждено имущество на общей площади 20 кв.м.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2025-05-13T11:36:00+03:00</dcterms:created>
  <dcterms:modified xsi:type="dcterms:W3CDTF">2025-05-13T11:36:00+03:00</dcterms:modified>
</cp:coreProperties>
</file>

<file path=docProps/custom.xml><?xml version="1.0" encoding="utf-8"?>
<Properties xmlns="http://schemas.openxmlformats.org/officeDocument/2006/custom-properties" xmlns:vt="http://schemas.openxmlformats.org/officeDocument/2006/docPropsVTypes"/>
</file>