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народного единства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народного единства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ноября - дата для празднования религиозного праздника. Этот день принадлежит религии, и отмечают православные христиане в осенний календарный срок день Казанской иконы Божией Матери.</w:t>
            </w:r>
            <w:br/>
            <w:r>
              <w:rPr/>
              <w:t xml:space="preserve"> Но с 2005 года дата 4 ноября стала не только днем для религиозных празднеств, но отмечается всеми российскими гражданами как «День народного единства».</w:t>
            </w:r>
            <w:br/>
            <w:r>
              <w:rPr/>
              <w:t xml:space="preserve"> </w:t>
            </w:r>
            <w:br/>
            <w:r>
              <w:rPr/>
              <w:t xml:space="preserve"> Закон о наречении даты 4 ноября днем народного единства или Днем примирения и согласия был принят на уровне Госдумы РФ еще в конце 2004 года. Изначально задумывалось датой празднования столь значимого для всех россиян торжества назначить 7 ноября. Ведь память и привычка праздновать 7 ноября прочно закрепилась в сознании россиян за долгие годы существования СССР. Но немного позже решение, перенести дату празднования Дня народного единства с 7 ноября на 4, было все же принято.</w:t>
            </w:r>
            <w:br/>
            <w:r>
              <w:rPr/>
              <w:t xml:space="preserve"> </w:t>
            </w:r>
            <w:br/>
            <w:r>
              <w:rPr/>
              <w:t xml:space="preserve"> Почему позже днем празднования народного единства, примирения и согласия была выбрана дата 4 ноября? Этот день выбирался нашим правительством как день победы в освободительной войне 1612 года под предводительством Кузьмы Минина и Дмитрия Пожарского от польских интервентов. В этот день российскими народными войсками была освобождена Москва. Такой подвиг свидетельствовал о народном героизме, единстве и силе народа Руси, независимо от национальностей, вероисповедания и классовой принадлежности.</w:t>
            </w:r>
            <w:br/>
            <w:r>
              <w:rPr/>
              <w:t xml:space="preserve"> </w:t>
            </w:r>
            <w:br/>
            <w:r>
              <w:rPr/>
              <w:t xml:space="preserve"> Кузьма Минин был назван самим Петром I «спасителем Отечества». В день победы русского народа царь назначил государственный праздник, посвященный Казанской иконы Божией Матери. Но всегда в этот день вспоминали имя предводителя народного восстания, с помощью которого Россия получила свободу и право на независимость. Этот праздник вышел из списка обязательных и государственных после 1917 года. Но сегодня мы вновь возвращаемся к старым традициям.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2025-05-13T10:23:28+03:00</dcterms:created>
  <dcterms:modified xsi:type="dcterms:W3CDTF">2025-05-13T10:23:28+03:00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