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ГУ МЧС России по Республике Мордовия прибыло пополнение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В ГУ МЧС России по Республике Мордовия прибыло пополнение</w:t>
            </w:r>
          </w:p>
        </w:tc>
      </w:tr>
      <w:tr>
        <w:trPr/>
        <w:tc>
          <w:tcPr>
            <w:vAlign w:val="center"/>
            <w:tcBorders>
              <w:bottom w:val="single" w:sz="6" w:color="fffffff"/>
            </w:tcBorders>
          </w:tcPr>
          <w:p>
            <w:pPr/>
            <w:r>
              <w:rPr/>
              <w:t xml:space="preserve"> </w:t>
            </w:r>
          </w:p>
        </w:tc>
      </w:tr>
      <w:tr>
        <w:trPr/>
        <w:tc>
          <w:tcPr/>
          <w:p>
            <w:pPr>
              <w:jc w:val="start"/>
            </w:pPr>
            <w:br/>
            <w:r>
              <w:rPr/>
              <w:t xml:space="preserve"> </w:t>
            </w:r>
            <w:br/>
            <w:r>
              <w:rPr/>
              <w:t xml:space="preserve"> </w:t>
            </w:r>
            <w:br/>
            <w:r>
              <w:rPr/>
              <w:t xml:space="preserve"> </w:t>
            </w:r>
            <w:br/>
            <w:r>
              <w:rPr/>
              <w:t xml:space="preserve"> 12 выпускников учебных заведений МЧС России назначены на должности в подразделения Главного управления по Республике Мордовия.</w:t>
            </w:r>
            <w:br/>
            <w:r>
              <w:rPr/>
              <w:t xml:space="preserve"> </w:t>
            </w:r>
            <w:br/>
            <w:r>
              <w:rPr/>
              <w:t xml:space="preserve"> </w:t>
            </w:r>
            <w:br/>
            <w:r>
              <w:rPr/>
              <w:t xml:space="preserve"> </w:t>
            </w:r>
            <w:br/>
            <w:r>
              <w:rPr/>
              <w:t xml:space="preserve"> </w:t>
            </w:r>
            <w:br/>
            <w:r>
              <w:rPr/>
              <w:t xml:space="preserve"> Ежегодно в подразделения ГУ МЧС России по Республике Мордовия прибывают выпускники учебных заведений МЧС России. В соответствии с приказом Главного управления по Республике Мордовия от 31 июля 2013 г. новобранцы назначены на должности инспекторов отделов надзорной деятельности муниципальных районов, начальников караула пожарной части, руководителя смены специализированной пожарной части, старшего специалиста группы обеспечения бухгалтерского учета и отчетности. В этом году в Мордовию по распределению назначено 12 специалистов.</w:t>
            </w:r>
            <w:br/>
            <w:r>
              <w:rPr/>
              <w:t xml:space="preserve"> </w:t>
            </w:r>
            <w:br/>
            <w:r>
              <w:rPr/>
              <w:t xml:space="preserve"> Новые сотрудники уже приступили к исполнению своих профессиональных обязанностей и с должной инициативой «погрузились» в рабочий процесс.</w:t>
            </w:r>
            <w:br/>
            <w:r>
              <w:rPr/>
              <w:t xml:space="preserve"> </w:t>
            </w:r>
            <w:br/>
            <w:r>
              <w:rPr/>
              <w:t xml:space="preserve"> Пожелаем нашим коллегам продуктивной трудовой деятельности, успехов в решении поставленных задач, неиссякаемой энергии и оптимизма.</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2025-05-13T07:12:49+03:00</dcterms:created>
  <dcterms:modified xsi:type="dcterms:W3CDTF">2025-05-13T07:12:49+03:00</dcterms:modified>
</cp:coreProperties>
</file>

<file path=docProps/custom.xml><?xml version="1.0" encoding="utf-8"?>
<Properties xmlns="http://schemas.openxmlformats.org/officeDocument/2006/custom-properties" xmlns:vt="http://schemas.openxmlformats.org/officeDocument/2006/docPropsVTypes"/>
</file>