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Однолетний малыш захлебнулся в бассейне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Однолетний малыш захлебнулся в бассейне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июля 2013 г. в Ковылкинском районе Мордовии в воде погиб однолетний ребёнок.</w:t>
            </w:r>
            <w:br/>
            <w:r>
              <w:rPr/>
              <w:t xml:space="preserve"> Проживающая в г.Москва семейная пара с однолетним ребёнком приехала в гости к родственникам в село Старое Пшеново. В момент трагедии малыш находился во дворе дома. В какой-то момент он остался без присмотра взрослых и упал в самодельный бассейн, который представляет собой вкопанный в землю железный бак. Глубина составляет примерно полтора метра.</w:t>
            </w:r>
            <w:br/>
            <w:r>
              <w:rPr/>
              <w:t xml:space="preserve"> ГУ МЧС России по Республике Мордовия напоминает, что оставление детей без присмотра недопустимо и может привести к трагедии. Особенно важно контролировать детей, если рядом есть вода, электроприборы, открытый огонь, тяжёлые переносимые предметы либо готовится пища.</w:t>
            </w:r>
            <w:br/>
            <w:r>
              <w:rPr/>
              <w:t xml:space="preserve"> Постоянный контроль со стороны взрослых является залогом безопасности детей.</w:t>
            </w:r>
            <w:br/>
            <w:r>
              <w:rPr/>
              <w:t xml:space="preserve">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2025-05-13T14:51:13+03:00</dcterms:created>
  <dcterms:modified xsi:type="dcterms:W3CDTF">2025-05-13T14:51:13+03:00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