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Тепло в дом или риск возникновения пожара?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Тепло в дом или риск возникновения пожара?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осенне-зимнего периода возрастает количество пожаров. Люди стремятся поддержать тепло в своих домах и квартирах, используя дополнительно электронагревательные приборы. Тем самым существенно возрастает нагрузка на электропроводку, которая зачастую своевременно не ремонтируется и не меняется.</w:t>
            </w:r>
            <w:br/>
            <w:r>
              <w:rPr/>
              <w:t xml:space="preserve"> Неисправные печи и дымоходы также представляют реальную опасность при несоблюдении правил их эксплуатации.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граждане! </w:t>
            </w:r>
            <w:br/>
            <w:r>
              <w:rPr/>
              <w:t xml:space="preserve"> Главное управление МЧС России по Республике Мордовия напоминает о необходимости соблюдать правила пожарной безопасности:</w:t>
            </w:r>
            <w:br/>
            <w:r>
              <w:rPr/>
              <w:t xml:space="preserve"> -не оставляйте без присмотра включённые в электросеть электронагревательные приборы;</w:t>
            </w:r>
            <w:br/>
            <w:r>
              <w:rPr/>
              <w:t xml:space="preserve"> - не оставляйте топящиеся печи без надзора и не поручайте присматривать за ними детям;</w:t>
            </w:r>
            <w:br/>
            <w:r>
              <w:rPr/>
              <w:t xml:space="preserve"> -не используйте электроприборы, не соответствующие требованиям инструкций организаций-изготовителей, имеющие неисправности, которые могут привести к пожару, а также приборы кустарного производства;</w:t>
            </w:r>
            <w:br/>
            <w:r>
              <w:rPr/>
              <w:t xml:space="preserve"> -не допускайте перегрузки электросети;</w:t>
            </w:r>
            <w:br/>
            <w:r>
              <w:rPr/>
              <w:t xml:space="preserve"> -не пользуйтесь поврежденными розетками, рубильниками, другими электроустановочными изделиями;</w:t>
            </w:r>
            <w:br/>
            <w:r>
              <w:rPr/>
              <w:t xml:space="preserve"> -не используйте электроприборы с электропроводами и кабелями, у которых повреждена или потеряла защитные свойства изоляция;</w:t>
            </w:r>
            <w:br/>
            <w:r>
              <w:rPr/>
              <w:t xml:space="preserve"> -не выполняйте самовольную установку, подключение и ремонт газового оборудования;</w:t>
            </w:r>
            <w:br/>
            <w:r>
              <w:rPr/>
              <w:t xml:space="preserve"> -следите за исправностью дымоотводящих и вентиляционных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2025-05-13T05:00:15+03:00</dcterms:created>
  <dcterms:modified xsi:type="dcterms:W3CDTF">2025-05-13T05:00:15+03:00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