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в лагере "Юный водник" в самом разгаре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в лагере "Юный водник" в самом разгаре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Соревнование на выносливость, которое пришлось пройти ребятам на второй день лагеря, это кросс на расстояние 1 км. Кросс проходил в виде эстафеты. Первыми стартовали 7 девушек, по одной от каждой команды. На финише их ждали друзья, которые продолжали дистанцию. Силу и рвение к победе продемонстрировали все ребята. Воронежцы показали лучший результат в этом соревновании(22 мин 03 сек). На второй ступеньке оказались участники из команды Иркутской области (22 мин 39 сек). Третью позицию заняла команда Республика Мордовия (22 мин 43 сек)</w:t>
            </w:r>
            <w:br/>
            <w:r>
              <w:rPr/>
              <w:t xml:space="preserve"> Конкурс поваров</w:t>
            </w:r>
            <w:br/>
            <w:r>
              <w:rPr/>
              <w:t xml:space="preserve"> Говорят, волка ноги кормят. Эта поговорка почти подходит для наших юных спасателей-водников. Ведь после командного эстафетного кросса, они с легкостью приступили к приготовлению блюд. В распоряжении участников было всего 2 часа и ограниченный ассортимент продуктов - картофель, огурцы, помидоры, лук и чеснок. От каждой команды участвовало по три человека. Один отвечал за розжиг и поддержание костра. Остальные руководили кухней. Нелегкой задачей для юных поварят стало приготовление двух блюд из картошки. Судьи оценивали вкусовые качества, эстетику оформления и оригинальность.</w:t>
            </w:r>
            <w:br/>
            <w:r>
              <w:rPr/>
              <w:t xml:space="preserve"> Небольшая суета и волнение не помешали ребятам отлично справиться с этим конкурсом. Можно смело сказать, что у таких поваров стоило бы поучиться. Команды готовили кулинарные шедевры и соревновались в умение красиво преподнести блюдо.</w:t>
            </w:r>
            <w:br/>
            <w:r>
              <w:rPr/>
              <w:t xml:space="preserve"> Лучшими поварами признали команду из города Воронеж. Второе место заняли ребята из Дагестана. Третье место - Республика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2025-05-13T12:28:16+03:00</dcterms:created>
  <dcterms:modified xsi:type="dcterms:W3CDTF">2025-05-13T12:28:16+03:00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