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12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12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произошло 2 пожара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11.12.2011 г. в 23 часа 52 минуты, Октябрьский район, с. Макаровка, ул. Ленинградская, д. 2, в хозяйстве 65-летнего пенсионера. В результате пожара уничтожена кровля бани, повреждена внутренняя отделка на общей площади 15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ПЧ-1.</w:t>
            </w:r>
            <w:br/>
            <w:r>
              <w:rPr/>
              <w:t xml:space="preserve"> 2. 12.12.2011 г. в 11 часов 48 минут, Темниковский район, д. Русское Караево, ул. Центральная, д. 64, в хозяйстве 46-летнего безработного. В результате пожара повреждено строение жилого дома на площади 56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ПЧ-23.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Зубово-Полянский район, трасса М-5 Урал, 456 км, ПЧ-14 1АЦ 40 (131) –3 человека, пострадавших нет.</w:t>
            </w:r>
            <w:br/>
            <w:r>
              <w:rPr/>
              <w:t xml:space="preserve"> Причина ДТП: столкновение 3-х автомобилей.</w:t>
            </w:r>
            <w:br/>
            <w:r>
              <w:rPr/>
              <w:t xml:space="preserve"> Проведенные работы: отключение АКБ, буксировка автомобилей на обочину с проезжей части.</w:t>
            </w:r>
            <w:br/>
            <w:r>
              <w:rPr/>
              <w:t xml:space="preserve"> 2. Старошайговский район, трасса 1Р-180, 63 км, ПЧ-22 1АЦ 40 (433) –3 человека, пострадавших нет.</w:t>
            </w:r>
            <w:br/>
            <w:r>
              <w:rPr/>
              <w:t xml:space="preserve"> Причина ДТП: водитель не справился с управлением и опрокинулся в кювет.</w:t>
            </w:r>
            <w:br/>
            <w:r>
              <w:rPr/>
              <w:t xml:space="preserve"> Проведенные работы: отключение АКБ, буксировка автомобилей.</w:t>
            </w:r>
            <w:br/>
            <w:r>
              <w:rPr/>
              <w:t xml:space="preserve"> Всего ДТП по сводкам УГИБДД – 2: погибших и пострадавших людей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2025-05-13T04:22:33+03:00</dcterms:created>
  <dcterms:modified xsi:type="dcterms:W3CDTF">2025-05-13T04:22:33+03:00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