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12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12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пожаров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02.09.2010 г. в 21 час 50 минут (по заявлению в ОНД Рузаевского района 08.09.2011г.), Рузаевский район, территория заброшенного дачного массива «Мичуринец». В результате пожара уничтожен легковой автомобиль «Лифан-Солано», 2011 года выпуска, принадлежащий гражданину, 1967 г.р.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Пожарные подразделения на пожар не выезжали.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3</w:t>
            </w:r>
            <w:br/>
            <w:r>
              <w:rPr/>
              <w:t xml:space="preserve"> 1. Краснослободский район, автодорога Ковылкино-Краснослободск-Ельники, 37 км., ПЧ-19 1 АЦ-40 (131) -3 человека, отключение АКБ, буксировка автомобиля, пострадавших нет.</w:t>
            </w:r>
            <w:br/>
            <w:r>
              <w:rPr/>
              <w:t xml:space="preserve"> 2. Рузаевский район, автодорога Рузаевка-Ковылкино, ПЧ-4 1 АЦ-40 (130) -4 человека, отключение АКБ, буксировка автомобиля, пострадавших нет.</w:t>
            </w:r>
            <w:br/>
            <w:r>
              <w:rPr/>
              <w:t xml:space="preserve"> 3. Рузаевский район, автодорога Рузаевка-Саранск, п.Левжа, ПЧ-4 1 АЦ-40 (131) -3 человека, отключение АКБ,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– 3: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2025-05-13T04:14:37+03:00</dcterms:created>
  <dcterms:modified xsi:type="dcterms:W3CDTF">2025-05-13T04:14:37+03:00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