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04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04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 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1. 03.08.11 г. в 16 часов 52 минуты Ковылкинский район, г. Ковылкино, ул. Урецкого. В результате пожара поврежден автомобиль Volkswag Passat 1986 г.р., принадлежащий безработному, 1971 г.р., на площади 6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ПЧ-17.</w:t>
            </w:r>
            <w:br/>
            <w:r>
              <w:rPr/>
              <w:t xml:space="preserve"> </w:t>
            </w:r>
            <w:br/>
            <w:r>
              <w:rPr/>
              <w:t xml:space="preserve"> 2. 03.08.11 г. в 18 часов 30 минут Ардатовский район, с. Жабино, ул. Верхняя д.85, в хозяйстве инвалида III группы, 1975 г.р. В результате пожара уничтожена баня на площади 40 кв.м.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ПЧ-7; ДПД с. Урусово.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– 1 раз.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3 раза.</w:t>
            </w:r>
            <w:br/>
            <w:r>
              <w:rPr/>
              <w:t xml:space="preserve"> </w:t>
            </w:r>
            <w:br/>
            <w:r>
              <w:rPr/>
              <w:t xml:space="preserve"> 1. Рузаевский район, а/д Рузаевка – Саранск, около с. Перхляй, ПЧ-4 1 АЦ-40 (130) – 3 человека, АСР не проводились, пострадавших нет.</w:t>
            </w:r>
            <w:br/>
            <w:r>
              <w:rPr/>
              <w:t xml:space="preserve"> 2. Ичалковский район, а/д Саранск – Б. Игнатово 78 км, ПЧ-16 1 АЦ-40 (131) – 3 человека, отключение АКБ, вскрытие дверей, извлечение погибшего, погиб – 1 человек.</w:t>
            </w:r>
            <w:br/>
            <w:r>
              <w:rPr/>
              <w:t xml:space="preserve"> 3. Октябрьский район, п. ТЭЦ-2, пер. Кооперативная - Вакеева, ПЧ-1 1 АЦ-40 (131) – 4 человека, АСР не проводились, пострадало – 2 человека.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ГИБДД – 3: пострадали – 3 человека, погиб – 1 человек, спасены – 2 человека.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2025-05-13T10:33:08+03:00</dcterms:created>
  <dcterms:modified xsi:type="dcterms:W3CDTF">2025-05-13T10:33:08+03:00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