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Кто сильнее!!!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Кто сильнее!!!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заключительный день соревнований ребята продемонстрировали свои физические возможности на завершающем этапе «Комбинированное силовое упражнение». В соревновании принимали участие 6 человек (из них не менее 2 девушек).</w:t>
            </w:r>
            <w:br/>
            <w:r>
              <w:rPr/>
              <w:t xml:space="preserve"> Юноши выполняли комбинации элементов: подтягивание, поднимание ног к перекладине. Порядок выполнения элементов комбинации выбирается участником самостоятельно. Судьи учитывали количество правильно выполненных комбинаций.</w:t>
            </w:r>
            <w:br/>
            <w:r>
              <w:rPr/>
              <w:t xml:space="preserve"> Девушки выполняли упражнение «Сгибание туловища» из положения лежа на спине, ноги согнуты, руки за головой. Контрольное время выполнения упражнения одной участницей – 2 минуты. Судейская коллегия засчитывала количество правильно выполненных упражнений (вверху – до касания коленей локтями сцепленных за головой рук, внизу – до касания лопатками пола).</w:t>
            </w:r>
            <w:br/>
            <w:r>
              <w:rPr/>
              <w:t xml:space="preserve"> Результат команды определяется суммой результатов всех участников.</w:t>
            </w:r>
            <w:br/>
            <w:r>
              <w:rPr/>
              <w:t xml:space="preserve"> Команда-победитель определяется по наименьшей сумме мест среди юношей и девушек.</w:t>
            </w:r>
            <w:br/>
            <w:r>
              <w:rPr/>
              <w:t xml:space="preserve"> В итоге первое место заняли ребята из команды ХМАО-Югра, вторая строчка у команды из республики МАРИЙ ЭЛ, третье место у команды из УДМУРТИИ. Ребята из Мордовии в этой дисциплине показали 5-ый результат.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2025-05-13T09:56:39+03:00</dcterms:created>
  <dcterms:modified xsi:type="dcterms:W3CDTF">2025-05-13T09:56:39+03:00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