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12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12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зарегистрирован 3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10.07.2011 г. в 17 часов 00 минут, Краснослободский район (по заявлению в ОНД 12.07.2011г.), д. Шапкино, ул. Слобода, д. 22 в хозяйстве безработного 1975 г.р. В результате пожара повреждены постельные принадлежности на площади 1 кв.м.</w:t>
            </w:r>
            <w:br/>
            <w:r>
              <w:rPr/>
              <w:t xml:space="preserve"> 2. 11.07.2011 г. в 13 часов 20 минут, Ленинский район (по заявлению в ОНД 11.07.2011г.), г.о. Саранск, дачное общество «Зеленая 1» в хозяйстве кровельщика ДУ №3 1974 г.р.,. В результате пожара уничтожен дачный домик на площади 12 кв.м.</w:t>
            </w:r>
            <w:br/>
            <w:r>
              <w:rPr/>
              <w:t xml:space="preserve"> 3. 12.07.2011 г. в 02 часа 15 минут, Октябрьский район, г.о. Саранск, ул. Сущинского, д.18, корп. 1. В результате пожара уничтожен автомобиль «Фольксваген принадлежащий машинисту монтажных кранов ООО «Управление механизации» 1983 г.р. на площади 3 кв.м.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2025-05-13T10:12:54+03:00</dcterms:created>
  <dcterms:modified xsi:type="dcterms:W3CDTF">2025-05-13T10:12:54+03:00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