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зарегистрировано 4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24.06.2011 г. в 12 часов 24 минуты, Октябрьский район, г.о. Саранск, ул. Маховая, д.25, кв.2, в хозяйстве 78-летней пенсионерки. В результате пожара повреждено строение бани на площади 15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ПЧ-31; ОП ПЧ-31.</w:t>
            </w:r>
            <w:br/>
            <w:r>
              <w:rPr/>
              <w:t xml:space="preserve"> 2. 24.06.2011 г. в 13 часов 30 минут, Ромодановский район, п. Ромоданово, ул. Набережная д.6, в хозяйстве 73-летней пенсионерки. В результате пожара повреждено строение бани, гаража и автомобиль на площади 35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ПЧ-20; ВПО «Ромодановосахар».</w:t>
            </w:r>
            <w:br/>
            <w:r>
              <w:rPr/>
              <w:t xml:space="preserve"> 3. 25.06.2011 г. в 08 часов 40 минут, Рузаевский район, с. Булгаки, ул. Дачная д.6, в хозяйстве 85-летней пенсионерки. В результате пожара уничтожено строение дома под дачу на площади 36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</w:t>
            </w:r>
            <w:br/>
            <w:r>
              <w:rPr/>
              <w:t xml:space="preserve"> 4. 25.06.2011 г. в 08 часов 50 минут, Октябрьский район, г.о. Саранск, ул. Севастопольская д.40, подъезд № 2 ООО «ЖК». В результате пожара повреждена электропроводка в трёх электрощитовых на площади 3м2.</w:t>
            </w:r>
            <w:br/>
            <w:r>
              <w:rPr/>
              <w:t xml:space="preserve"> Силами личного состава произведена эвакуация 30 человек.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ПЧ-1; СПЧ-2; ОП ПЧ-31; ПЧ-31; УП; МРАСС; СПТ.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Чамзинский район, трасса Саранск - Ульяновск, 52 км, ПЧ-26 1 АЦ 40 (432) – 3 человека, деблокирование пострадавшего, пострадало – 4 человека.</w:t>
            </w:r>
            <w:br/>
            <w:r>
              <w:rPr/>
              <w:t xml:space="preserve"> Всего ДТП по сводкам УГИБДД – 1: пострадали – 4 человека, спасено –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2025-05-13T10:34:28+03:00</dcterms:created>
  <dcterms:modified xsi:type="dcterms:W3CDTF">2025-05-13T10:34:28+03:00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