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9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9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зарегистрирован:</w:t>
            </w:r>
            <w:br/>
            <w:r>
              <w:rPr/>
              <w:t xml:space="preserve"> </w:t>
            </w:r>
            <w:br/>
            <w:r>
              <w:rPr/>
              <w:t xml:space="preserve"> - 2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08.06.2011 г. в 15 часов 50 минут, Ковылкинский район, с. Янгужский Майдан, ул. Советская д.53. В хозяйстве 80-летней пенсионерки. В результате пожара уничтожены строения жилого дома и надворной постройки на общей площади 204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</w:t>
            </w:r>
            <w:br/>
            <w:r>
              <w:rPr/>
              <w:t xml:space="preserve"> 2. 09.06.2011 г. в 01 час 00 минут, Октябрьский район, г.о. Саранск, Северо-восточное шоссе – 15, ОАО Саранский завод «Резинотехника». В результате пожара повреждён открытый склад, уничтожена кровля, повреждены резинотехнические изделия на общей площади 250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ПЧ-1; ПК завода «Резинотехника»; СПЧ-2; УП; ОП ПЧ-31; МРАСС; СПТ.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Пролетарский район, г.о. Саранск, Лямбирское шоссе, МРАСС (УАЗ) – 5 человек, деблокирование пострадавших, пострадал – 1 человек, погиб – 1 человек.</w:t>
            </w:r>
            <w:br/>
            <w:r>
              <w:rPr/>
              <w:t xml:space="preserve"> 2. Ленинский район, г.о. Саранск, ул. Ульянова, СПЧ-2 (130) – 4 человека, отключение АКБ, пострадало – 2 человека.</w:t>
            </w:r>
            <w:br/>
            <w:r>
              <w:rPr/>
              <w:t xml:space="preserve"> 3. Кадошкинский район, а/д Рузаевка – Ковылкино – Торбеево, 39 км, ПЧ-28 АЦП 6/6 - 40 – 2 человека, буксировка транспорта,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3: пострадали – 4 человека, погиб – 1 человек, спасено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2025-05-13T09:31:12+03:00</dcterms:created>
  <dcterms:modified xsi:type="dcterms:W3CDTF">2025-05-13T09:31:12+03:00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