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Огонь, вода и ДТП уносят жизни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Огонь, вода и ДТП уносят жизни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Похоже, что сезон пожаров, и не только, в республике начался. Только за 3 июня 2011 года пожары унесли жизни 3-х человек.</w:t>
            </w:r>
            <w:br/>
            <w:r>
              <w:rPr/>
              <w:t xml:space="preserve"> Пожар в п. Чамзинка на улице Первомайская, 18, Чамзинского района возник в 3-м часу ночи. Первым его обнаружил сосед, который по сотовому телефону набрал 112 и вызвал пожарных.</w:t>
            </w:r>
            <w:br/>
            <w:r>
              <w:rPr/>
              <w:t xml:space="preserve"> На момент прибытия первого пожарного подразделения происходило открытое горение жилого дома. Более 3-х часов пожарные вели борьбу с огнем. В ходе тушения внутри дома были обнаружены обгоревшие тела 2-х человек. Ими оказались 53-летний хозяин и его 28-летний сын.</w:t>
            </w:r>
            <w:br/>
            <w:r>
              <w:rPr/>
              <w:t xml:space="preserve"> Причину пожара и гибели людей предстоит установить следствию.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Когда урок не впрок.</w:t>
            </w:r>
            <w:br/>
            <w:r>
              <w:rPr/>
              <w:t xml:space="preserve"> Дом №4 2-х этажный, 16 квартирный на ул. Юбилейная в поселке Ромоданово построен в 1962 году. За кажущимися прочными кирпичными стенами скрывается скрытая опасность. Пустотные деревянные перекрытия в случае возникновения пожара не смогут устоять против огня и будут способствовать быстрому развитию пожара.</w:t>
            </w:r>
            <w:br/>
            <w:r>
              <w:rPr/>
              <w:t xml:space="preserve"> Тревожный сигнал в единой дежурно-диспетчерской службы ПЧ-20 Ромодановского района раздался 3 июня 2011 года в 4 ч 30 минут.</w:t>
            </w:r>
            <w:br/>
            <w:r>
              <w:rPr/>
              <w:t xml:space="preserve"> Незамедлительно к месту пожара выехали 6 огнеборцев на двух автоцистернах. Спустя 5 минут расчеты были уже на месте. Лестничный марш двухэтажки был в кромешном дыму. Внутри квартиры №4 происходило горение. Надев аппараты защиты органов дыхания, пожарные стали спасать людей со второго этажа и тушить огонь в квартире. Потушить пламя удалось практически за 5 минут, а вот спасти хозяина квартиры не удалось. 60-летний пенсионер задохнулся в дыму. Троих жильцов из соседних квартир удалось спасти.</w:t>
            </w:r>
            <w:br/>
            <w:r>
              <w:rPr/>
              <w:t xml:space="preserve"> Минувшей зимой соседи уже спасали мужчине жизнь. Тогда они вынесли из квартиры горящий матрац. Однако тот случай не пошел впрок хозяину.</w:t>
            </w:r>
            <w:br/>
            <w:r>
              <w:rPr/>
              <w:t xml:space="preserve"> Основной версией случившегося пожара является курение в постели.</w:t>
            </w:r>
            <w:br/>
            <w:r>
              <w:rPr/>
              <w:t xml:space="preserve"> </w:t>
            </w:r>
            <w:br/>
            <w:r>
              <w:rPr/>
              <w:t xml:space="preserve"> Утонул на рыбалке.</w:t>
            </w:r>
            <w:br/>
            <w:r>
              <w:rPr/>
              <w:t xml:space="preserve"> 20-летний парень из п. Комсомольский Чамзинского района вместе со своими двумя братьями вечером 2 июня отправились на рыбалку на пруд п. Чамзинка.</w:t>
            </w:r>
            <w:br/>
            <w:r>
              <w:rPr/>
              <w:t xml:space="preserve"> Процесс рыбной ловли не обошелся без спиртного. Пока братья отлучились за хворостом и дровами для костра парень исчез.</w:t>
            </w:r>
            <w:br/>
            <w:r>
              <w:rPr/>
              <w:t xml:space="preserve"> Извлечь из воды его тело удалось позже с помощью сетей.</w:t>
            </w:r>
            <w:br/>
            <w:r>
              <w:rPr/>
              <w:t xml:space="preserve"> В настоящее время ведется следствие, все обстоятельства уточняются.</w:t>
            </w:r>
            <w:br/>
            <w:r>
              <w:rPr/>
              <w:t xml:space="preserve"> В Рузаевском муниципальном районе 2 и 3 июня 2011 года произошло 2 дорожно-транспортных происшествия, при которых погибли 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2025-05-13T03:28:49+03:00</dcterms:created>
  <dcterms:modified xsi:type="dcterms:W3CDTF">2025-05-13T03:28:49+03:00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