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Трезвая Россия-живая Россия!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Трезвая Россия-живая Россия!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ноября 2010, в 21 час 17 минут, на пульт дежурного диспетчера «01» Чамзинского района поступило сообщение о пожаре в поселке Чамзинка, по улице Чапаева. Бдительная женщина заметила, что внутри соседнего дома, принадлежащего 57-летнему пенсионеру, происходит сильное задымление.</w:t>
            </w:r>
            <w:br/>
            <w:r>
              <w:rPr/>
              <w:t xml:space="preserve"> К моменту прибытия первого пожарного расчета происходило горение внутри жилого дома, на общей площади 12 м2. Личный состав ПЧ-26 приступил к ликвидации огня уже спустя 5 минут после вызова.</w:t>
            </w:r>
            <w:br/>
            <w:r>
              <w:rPr/>
              <w:t xml:space="preserve"> На тушение огня был подан 1 водяной ствол и создано два звена газодымозащиты. В ходе ликвидации последствий пожара было обнаружено два тела без признаков жизни.</w:t>
            </w:r>
            <w:br/>
            <w:r>
              <w:rPr/>
              <w:t xml:space="preserve"> Погибшими оказались 57-летний хозяин дома и его 59-летний сосед.</w:t>
            </w:r>
            <w:br/>
            <w:r>
              <w:rPr/>
              <w:t xml:space="preserve"> По словам соседей, погибшие вели нетрезвый образ жизни, курили и часто выпивали. Накануне трагедии, их видели в состоянии алкогольного опьянения. Причина произошедшего и размер ущерба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2025-05-13T04:39:43+03:00</dcterms:created>
  <dcterms:modified xsi:type="dcterms:W3CDTF">2025-05-13T04:39:43+03:00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