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специализированной пожарной части №2 прошёл день гражданской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специализированной пожарной части №2 прошёл день гражданской защиты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рамках месячника гражданской защиты проходящего в республике, 16 сентября 2010 года, учащиеся школы №30 г.Саранска побывали с экскурсией в центре противопожарной пропаганды и общественных связей и в специализированной пожарной части №2. Для ребят была проведена экскурсия по выставке, которая ознакомила детей с историей пожарной охраны, как России, так и Республики Мордовии. Экспозиция единственного в республике центра противопожарной пропаганды познакомила школьников со снаряжением пожарных, разнообразными макетами, диорамой «Комната до и после пожара», моделями пожарных машин и многим другим. Дети с упоением слушали правила пожарной безопасности, истории про погибших пожарных – героев. Приятно удивило то, что практически все ребята знают, как вести себя при пожаре и знают телефон пожарных и спасателей – 01 и номер единого вызова экстренных служб (с мобильного телефона – 112).</w:t>
            </w:r>
            <w:br/>
            <w:r>
              <w:rPr/>
              <w:t xml:space="preserve"> После экскурсии по центру ребята отправились в пожарную часть - там их ждали пожарные машины. Радостные дети, к страху классной руководительницы, с визгом начали забираться на машины и исследовать их, как снаружи, так и изнутри. Это был не единственный сюрприз, который личный состав ПЧ-2 приготовил для детей. Немногим позже, к восторгу детей, пожарные принесли настоящий комплект своей боевой одежды, желающим разрешалось примерить его и хотя бы ненадолго почувствовать себя настоящим пожарным. Завершающим этапом стало использование порошкового огнетушителя. Под чутким руководством инструктора МРО ВДПО Александры Калашниковой дети могли не только увидеть настоящий огнетушитель в работе, но попробовать его в действии самостоятельно.</w:t>
            </w:r>
            <w:br/>
            <w:r>
              <w:rPr/>
              <w:t xml:space="preserve"> Подобные мероприятия учат детей бережному обращению с огнем и с их помощью можно увидеть профессию пожарных совсем под другим углом. Кто знает, вдруг эти озорные мальчишки, непоседливо забирающиеся на крышу пожарной машины, через несколько лет станут нашим пожарным достойной сменой?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2025-05-13T04:47:04+03:00</dcterms:created>
  <dcterms:modified xsi:type="dcterms:W3CDTF">2025-05-13T04:47:04+03:00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