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выходные в Мордовии на двух пожарах погибло 2 человека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23.12.2019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выходные в Мордовии на двух пожарах погибло 2 человека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декабря 2019 года в 8 часов 50 минут в пожарно-спасательную службу Лямбирского района поступило сообщение о пожаре по адресу: деревня Новая Михайловка, улица Колхозная, дом 1, в собственности мужчины 1949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пожарно-спасательных подразделений наблюдался черный дым из окон.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сотрудниками МЧС было найдено тело хозяина дома.</w:t>
            </w:r>
            <w:br/>
            <w:r>
              <w:rPr/>
              <w:t xml:space="preserve"> </w:t>
            </w:r>
            <w:br/>
            <w:r>
              <w:rPr/>
              <w:t xml:space="preserve"> Погибший являлся инвалидом II группы.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устанавливается, повреждено имущество внутри дома на площади 2 кв.м.</w:t>
            </w:r>
            <w:br/>
            <w:r>
              <w:rPr/>
              <w:t xml:space="preserve"> </w:t>
            </w:r>
            <w:br/>
            <w:r>
              <w:rPr/>
              <w:t xml:space="preserve"> 22 декабря 2019 года в 6 часов 15 минут в пожарно-спасательную службу города Саранск поступило сообщение о пожаре по адресу: улица 2-ая Набережная, дом 58, в собственности мужчины 1984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Хозяин бани отдыхал вместе со своими знакомыми. Мужчина попытавшись затопить ее, брызнул горючей жидкостью в печь, в следствии чего произошло возгорание емкости с легковоспламеняющейся жидкостью. Он отбросил горящую бутылку в сторону, которая попала на ногу женщине, 1988 года рождения. Последняя откинула ее в другую часть помещения. Компания, выбежав на улицу, увидела, что баня горит. Находясь в шоковом состоянии, одна из девушек не заметила присутствие своей знакомой и решила вернуться за ней. В результате чего, задохнулась продуктами горения.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пожарно-спасательных подразделений происходило сильное задымление и открытое горение бани.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тушение пожара сотрудниками МЧС было найдено тело женщины, 1993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Также, получил ожоги спины (I-III степени) хозяин бани, 1984 года рождения. Ожоги ног (III степени), получила женщина, 1988 года рождения от госпитализации отказалась.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– неосторожное обращение с огнем. Площадь составила 72 кв.м.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2025-05-13T07:59:16+03:00</dcterms:created>
  <dcterms:modified xsi:type="dcterms:W3CDTF">2025-05-13T07:59:16+03:00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