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28.12.2019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  по состоянию на 06.30 (мск) 28.12.2019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 I. Организована работа по ликвидации последствий 4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  27.12.2019г. в 18 часов 09 минут, Октябрьский район, с. Монастырское, ул. Набережная 12. В результате пожара повреждено строение бани на площади 15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2. 27.12.2019 г. в 20 часов 06 минут, Рузаевский район, г. Рузаевка, Маяковского, д.63 кв.1. В результате пожара повреждена комната нежилого дома на площади 6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3. 27.12.2019 г. в 21 час 59 минут, Краснослободский район, п. Пеньково, ул.1-ая Заводская, д.4. В результате пожара повреждено строение бани на площади 40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4. 28.12.2019 г. в 05 часов 38 минут, г.о. Саранск, ул. Володарского, д. №7, кв. 22. В результате пожара повреждена квартира на площади 12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II. Организована работа по ликвидации последствий 1 ДТП:</w:t>
            </w:r>
            <w:br/>
            <w:r>
              <w:rPr/>
              <w:t xml:space="preserve"> </w:t>
            </w:r>
            <w:br/>
            <w:r>
              <w:rPr/>
              <w:t xml:space="preserve"> 1. 27.12.2019 г. в 21 час 38 минут, на трассе М-5 «Урал» 421 не доезжая до н/п Умета, Зубово-Полянского района. Столкнулись 2 ТС.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2025-05-13T08:13:16+03:00</dcterms:created>
  <dcterms:modified xsi:type="dcterms:W3CDTF">2025-05-13T08:13:16+03:00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