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Поисково - спасательные работы в условиях природной среды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04.03.2020 11:03</w:t>
            </w:r>
          </w:p>
        </w:tc>
      </w:tr>
      <w:tr>
        <w:trPr/>
        <w:tc>
          <w:tcPr>
            <w:tcBorders>
              <w:bottom w:val="single" w:sz="6" w:color="fffffff"/>
            </w:tcBorders>
          </w:tcPr>
          <w:p>
            <w:pPr>
              <w:jc w:val="start"/>
            </w:pPr>
            <w:r>
              <w:rPr>
                <w:sz w:val="24"/>
                <w:szCs w:val="24"/>
                <w:b w:val="1"/>
                <w:bCs w:val="1"/>
              </w:rPr>
              <w:t xml:space="preserve"> Поисково - спасательные работы в условиях природной среды</w:t>
            </w:r>
          </w:p>
        </w:tc>
      </w:tr>
      <w:tr>
        <w:trPr/>
        <w:tc>
          <w:tcPr>
            <w:vAlign w:val="center"/>
            <w:tcBorders>
              <w:bottom w:val="single" w:sz="6" w:color="fffffff"/>
            </w:tcBorders>
          </w:tcPr>
          <w:p>
            <w:pPr/>
            <w:r>
              <w:rPr/>
              <w:t xml:space="preserve"> </w:t>
            </w:r>
          </w:p>
        </w:tc>
      </w:tr>
      <w:tr>
        <w:trPr/>
        <w:tc>
          <w:tcPr/>
          <w:p>
            <w:pPr>
              <w:jc w:val="start"/>
            </w:pPr>
            <w:r>
              <w:rPr/>
              <w:t xml:space="preserve">Группа спасателей Саранского ПСО МЧС России, совместно с волонтерами поисково-спасательной группы «Рысь», принимали участие в учениях Приволжского регионального поисково-спасательного отряда по теме: «ПСР в условиях природной среды».</w:t>
            </w:r>
            <w:br/>
            <w:r>
              <w:rPr/>
              <w:t xml:space="preserve"> </w:t>
            </w:r>
            <w:br/>
            <w:r>
              <w:rPr/>
              <w:t xml:space="preserve"> В первый день сборов было проведено теоретическое занятие по привязке карт для спутниковых навигаторов, а также работа с программами для спутникового позиционирования для смартфонов, которое проводили «картографы» группы «Рысь». После инструктажа по технике безопасности и получения продуктов, весь личный состав, задействованный в учениях, отправился в базовый лагерь.</w:t>
            </w:r>
            <w:br/>
            <w:r>
              <w:rPr/>
              <w:t xml:space="preserve"> </w:t>
            </w:r>
            <w:br/>
            <w:r>
              <w:rPr/>
              <w:t xml:space="preserve"> Формат проведения учений предполагал 3 независимых маршрута с решением различных задач по жизнеобеспечению в условиях природной среды и поисково-спасательным работам. После каждого маршрута команда возвращалась в базовый лагерь и получала новую вводную. На последнем этапе, после ночевки в автономном лагере, группа вернулась в лагерь.</w:t>
            </w:r>
            <w:br/>
            <w:r>
              <w:rPr/>
              <w:t xml:space="preserve"> </w:t>
            </w:r>
            <w:br/>
            <w:r>
              <w:rPr/>
              <w:t xml:space="preserve"> Задачи, которые были отработаны в ходе учений: Маршрут №1: На пульт оперативного дежурного ПРПСО поступила заявка. По рассказу заявителя двое детей по тонкому льду перешли на остров реки Ватома, неожиданно начался ледоход. Один ребенок успел переправиться на противоположный берег реки, намокнув до пояса, побежал до ближайшего населенного пункта за помощью и потерялся. Второй ребенок остался на острове. Задача группы – дойди до места происшествия, организовать навесную переправу через реку, забрать ребенка с острова и переправить его на исходный берег. После этого организовать поиск второго (поиск при помощи БПЛА и методом сплошного прочесывания).</w:t>
            </w:r>
            <w:br/>
            <w:r>
              <w:rPr/>
              <w:t xml:space="preserve"> </w:t>
            </w:r>
            <w:br/>
            <w:r>
              <w:rPr/>
              <w:t xml:space="preserve"> Маршрут №2: К спасателям обратился директор Детского оздоровительного лагеря «Искра». Группа детей, сбежавшая из лагеря, вернулась не в полном составе. После телефонного звонка пропавшему ребенку выяснилось, что ребенок находится неподалеку в старом заброшенном детском лагере, в здании 1949 года постройки, куда его загнал медведь, мальчик ранен. Для более быстрого перемещения спасатели вызывают технику (квадроцикл) и начинают движение к заброшенному лагерю.</w:t>
            </w:r>
            <w:br/>
            <w:r>
              <w:rPr/>
              <w:t xml:space="preserve"> </w:t>
            </w:r>
            <w:br/>
            <w:r>
              <w:rPr/>
              <w:t xml:space="preserve"> Маршрут №3: В районе старого песчаного карьера пропал человек. Задача группы прибыть в район поиска (ориентирование по карте), обнаружить пострадавшего, оказать ему первую и психологическую помощь и организовать его эвакуацию (Подъем по перилам, наклонная навесная переправа).</w:t>
            </w:r>
            <w:br/>
            <w:r>
              <w:rPr/>
              <w:t xml:space="preserve"> </w:t>
            </w:r>
            <w:br/>
            <w:r>
              <w:rPr/>
              <w:t xml:space="preserve"> Так как место происшествия сильно удалено от места дислокации, группа после оказания помощи, организовывала автономный лагерь для ночевки. В общей сложности группа прошла более 45 километров в различных погодных условиях, успешно преодолев все локальные препятствия.</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2025-05-13T12:40:24+03:00</dcterms:created>
  <dcterms:modified xsi:type="dcterms:W3CDTF">2025-05-13T12:40:24+03:00</dcterms:modified>
</cp:coreProperties>
</file>

<file path=docProps/custom.xml><?xml version="1.0" encoding="utf-8"?>
<Properties xmlns="http://schemas.openxmlformats.org/officeDocument/2006/custom-properties" xmlns:vt="http://schemas.openxmlformats.org/officeDocument/2006/docPropsVTypes"/>
</file>