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19 марта переменная облачность, ночью преимущественно без осадков. Днем местами небольшой дождь. Ветер юго-западный 9-14 м/с., днем местами порывы до 17 м/с. Температура воздуха ночью -1…+4°С, днем +5…+10°С.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днем местами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температурами, активным снеготаянием и как следствие подъемом уровня воды в реке Мокша возможен незначительный подъём уровень реки. </w:t>
            </w:r>
            <w:br/>
            <w:r>
              <w:rPr/>
              <w:t xml:space="preserve"> </w:t>
            </w:r>
            <w:br/>
            <w:r>
              <w:rPr/>
              <w:t xml:space="preserve"> На всех реках Республики Мордовия, кроме Мокши, наблюдается спад уровней воды. Ухудшение обстановки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существует в Зубово-Полянском, Рузаевском, Лямбирском, Ковылкинском, Чамзинском, Дубенском, Старошайговском,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прогнозируется техногенные пожары в т.ч. бытовые с гибелью 2-х человек и более.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Ардатовском, Атяшевском, Большеигнатовском, Атюрьевском, Ковылкинском, Ромодановском, Кочкуровском, Рузаевском, Ичалковском, Лямбирском, Теньгушевском, Инсарском,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 период отопительного сезона возрастает вероятность возникновения отравлений людей угарным газом, при несоблюдении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2025-05-13T10:49:00+03:00</dcterms:created>
  <dcterms:modified xsi:type="dcterms:W3CDTF">2025-05-13T10:49:00+03:00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