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Размышления диспетчера пожарной-спасательной части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Размышления диспетчера пожарной-спасательной части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«Не первый год я работаю диспетчером пожарно-спасательной части. И вот после очередной нелёгкой смены, насыщенной событиями, решила поделиться своими мыслями. В тушении пожара я, непосредственно, не участвую, поэтому, можно сказать, лицо я незаинтересованное в том, чтобы в чем-то оправдываться или приукрашивать работу тех, кто ведёт борьбу с огнём на поле боя, порой в прямом смысле этого слова, что и показал пожар, произошедший 26 марта в Подгорном Канакове и Подгорных Селищах, когда лавина огня буквально смела более десятка домов, а луга и поля заволокло дымом и смрадом, как на войне.</w:t>
            </w:r>
            <w:br/>
            <w:r>
              <w:rPr/>
              <w:t xml:space="preserve"> </w:t>
            </w:r>
            <w:br/>
            <w:r>
              <w:rPr/>
              <w:t xml:space="preserve"> Случись в этот день и моим друзьям оказаться в гуще события. Они поехали в Канаково наведать своих родственников, а попали не «на бал», а в шторм, и не водный, а огненный. Но не повернули назад, не спасовали, «не сделали ноги», как говорит молодежь, а вооружившись лопатами, вениками, вёдрами, бросились отстаивать дома (а люди они, замечу, уже не молодые). Каково же было их удивление, что не все последовали их примеру. Жители деревни с родными и близкими тоже вышли на защиту своих домов, а масса народа (как выразилась подруга «пол-Темникова») разного возраста, большая часть из которых молодые люди, стояли на дороге возле своих авто и наблюдали с горы за происходящим. Кто-то при этом фотографировал, кто-то вёл видеосъёмку. А далее в интернет! И покатилась волна материалов и рассуждений, и монологов, и диалогов на тему: и как долго ехала пожарная машина, и как тушили не так и не в том месте, и как звонили в пожарную часть, и что им на это отвечали… Не зная при этом, сколько в данный момент очагов горения в районе, и где в данный момент находится техника, думая при этом, что при поступлении звонка на пульт диспетчера, он может по собственной прихоти просто не выслать машину.</w:t>
            </w:r>
            <w:br/>
            <w:r>
              <w:rPr/>
              <w:t xml:space="preserve"> </w:t>
            </w:r>
            <w:br/>
            <w:r>
              <w:rPr/>
              <w:t xml:space="preserve"> А Вы, уважаемые «комментаторы», что сделали для того, чтобы помочь людям, которые в данный момент оказались лицом к лицу с огненной бедой?! Написали гневный обличительный комментарий, костерили, на чём свет стоит, пожарных?! «Похвально»!</w:t>
            </w:r>
            <w:br/>
            <w:r>
              <w:rPr/>
              <w:t xml:space="preserve"> </w:t>
            </w:r>
            <w:br/>
            <w:r>
              <w:rPr/>
              <w:t xml:space="preserve"> Старожилы пожарной службы вспоминают то время, когда в каждом большом селе были пожарные машины, и когда из Темникова прибывали на пожар профессиональные огнеборцы, то на месте было уже по 3-5 единиц техники. Но, несмотря на это, люди тоже не оставались в стороне, а все вместе вставали против безжалостного огня. А сейчас современные молодые люди рассуждают так, что это, мол, их, пожарных работа, пусть её и выполняют. Никто ведь и не уклоняется от своих обязанностей, и не ждёт за это дополнительной платы и поощрений, но и ругать несправедливо тех, кто спасает чужие жизни и имущество, рискуя своей жизнью и здоровьем, тоже не надо. А то получается со слов сторонних наблюдателей, что пожарные приезжают «вечно пьяные и без воды». Ребята уже привыкли к этому и не обращают внимания на расхожее мнение, и, несмотря ни на что, так же хорошо выполняют свою работу, порой получая взамен лишь упрёки и оскорбления.</w:t>
            </w:r>
            <w:br/>
            <w:r>
              <w:rPr/>
              <w:t xml:space="preserve"> </w:t>
            </w:r>
            <w:br/>
            <w:r>
              <w:rPr/>
              <w:t xml:space="preserve"> Задумайтесь, пожалуйста, над моими размышлениями. Простите, если они могут вам показаться резкими, но, может быть, они заставят кого-то задуматься, и в другой раз у них в руках вместо телефона окажутся подручные средства, и они из рядов «нештатных корреспондентов» и злопыхателей, встанут в ряды добровольцев пожарной охраны. И я уверена, что гораздо важнее прославиться добрым и правильным поступком, чем репортажем о людском горе».</w:t>
            </w:r>
            <w:br/>
            <w:r>
              <w:rPr/>
              <w:t xml:space="preserve"> </w:t>
            </w:r>
            <w:br/>
            <w:r>
              <w:rPr/>
              <w:t xml:space="preserve"> Диспетчер пожарно-спасательной части №23.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2025-05-13T04:37:47+03:00</dcterms:created>
  <dcterms:modified xsi:type="dcterms:W3CDTF">2025-05-13T04:37:47+03:00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