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09.10.2020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09.10.2020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проводилась;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Организованна работа по ликвидации 1 ДТП: </w:t>
            </w:r>
            <w:br/>
            <w:r>
              <w:rPr/>
              <w:t xml:space="preserve"> 1. 08.10.2020 в 19 часов 58 минут, г. Саранск, ул. Северо-восточное шоссе.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2025-05-13T12:30:46+03:00</dcterms:created>
  <dcterms:modified xsi:type="dcterms:W3CDTF">2025-05-13T12:30:46+03:00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