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195 лет первой пожарной команде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15.12.2020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195 лет первой пожарной команде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Подлинный документ гласит, что 16 декабря 1825 года разные люди договорились о подобающем содержании лошадей с людьми и пожарного инструмента, который надлежит опробовать в нашем городе 24 числа.</w:t>
            </w:r>
            <w:br/>
            <w:r>
              <w:rPr/>
              <w:t xml:space="preserve"> </w:t>
            </w:r>
            <w:br/>
            <w:r>
              <w:rPr/>
              <w:t xml:space="preserve"> В юбилейный для МЧС России 2020 год пожарная охрана Республики Мордовия отмечает такую дату, как 195 лет первой пожарной команде г. Саранска. Материалы, представленные на стендах, свидетельствуют об этом событии.</w:t>
            </w:r>
            <w:br/>
            <w:r>
              <w:rPr/>
              <w:t xml:space="preserve"> </w:t>
            </w:r>
            <w:br/>
            <w:r>
              <w:rPr/>
              <w:t xml:space="preserve"> Документ, расположенный на стенде «Следы времени», от 1825 года из архива Республики Мордовия подтверждает наличие первого пожарного инструмента «огнегасительной трубы» (она же водоливная труба) в городе Саранске.</w:t>
            </w:r>
            <w:br/>
            <w:r>
              <w:rPr/>
              <w:t xml:space="preserve"> </w:t>
            </w:r>
            <w:br/>
            <w:r>
              <w:rPr/>
              <w:t xml:space="preserve"> Ещё более убедительным является подлинный документ, содержащий список фамилий и имён, «желающих содержать при пожарном инструменте лошадей с людьми». Скорее всего эти четыре человека, прикреплённые к пожарным инструментам и «обязующиеся во всё время года безотлучно» при них находится, и были первой пожарной командой в городе Саранске. Ответственность за приобретение пожарных инструментов возлагалась либо на полицмейстеров, либо на губернаторов и воевод, которые должны были «иметь от пожаров наиприлежнейшее смотрение».</w:t>
            </w:r>
            <w:br/>
            <w:r>
              <w:rPr/>
              <w:t xml:space="preserve"> </w:t>
            </w:r>
            <w:br/>
            <w:r>
              <w:rPr/>
              <w:t xml:space="preserve"> Подобные факты и события, как нельзя кстати, помогают сформировать обобщенное представление об истории пожарной охраны, вошедшей с января 2002 года в систему МЧС России.</w:t>
            </w:r>
            <w:br/>
            <w:r>
              <w:rPr/>
              <w:t xml:space="preserve"> </w:t>
            </w:r>
            <w:br/>
            <w:r>
              <w:rPr/>
              <w:t xml:space="preserve"> И самое важное в этом исследовании – это чувство сопричастности к истории своей малой Родины, к ее судьбе, а значит и ответственности за ее будущее.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2025-05-13T10:10:13+03:00</dcterms:created>
  <dcterms:modified xsi:type="dcterms:W3CDTF">2025-05-13T10:10:13+03:00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