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Каждый желающий может предложить свою кандидатуру для включения в сводный реестр добровольных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Каждый желающий может предложить свою кандидатуру для включения в сводный реестр добровольных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Основной задачей добровольной пожарной охраны является участие в профилактике пожаров и оказание помощи в их тушении. Добровольцы входят в состав профилактических групп муниципальных образований и являются основными помощниками сотрудников 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пожара добровольцы пожарных дружин способны приступить к тушению при помощи первичных средств пожаротушения, а по прибытию подразделения, укомплектованного пожарной техникой, оказывают им всестороннюю помощь.</w:t>
            </w:r>
            <w:br/>
            <w:r>
              <w:rPr/>
              <w:t xml:space="preserve"> </w:t>
            </w:r>
            <w:br/>
            <w:r>
              <w:rPr/>
              <w:t xml:space="preserve"> Работа добровольцев объектовых пожарных дружин внешне не так заметна, но именно эти люди следят за исполнением режимных мероприятий, связанных с пожарной безопасностью на объекте, следят за исправностью первичных средств пожаротушения и внутреннего водопровода. А в случае возникновения пожара на объекте, именно от них зачастую зависит организация своевременного вызова пожарной охраны, эвакуации людей и принятие мер по тушению пожара на его ранней стадии.</w:t>
            </w:r>
            <w:br/>
            <w:r>
              <w:rPr/>
              <w:t xml:space="preserve"> </w:t>
            </w:r>
            <w:br/>
            <w:r>
              <w:rPr/>
              <w:t xml:space="preserve">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 Кандидат обязательно проходит подготовку и получает практические навыки работы с пожарно-техническим оборудованием и снаряжением.</w:t>
            </w:r>
            <w:br/>
            <w:r>
              <w:rPr/>
              <w:t xml:space="preserve"> </w:t>
            </w:r>
            <w:br/>
            <w:r>
              <w:rPr/>
              <w:t xml:space="preserve">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</w:t>
            </w:r>
            <w:br/>
            <w:r>
              <w:rPr/>
              <w:t xml:space="preserve"> </w:t>
            </w:r>
            <w:br/>
            <w:r>
              <w:rPr/>
              <w:t xml:space="preserve">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40. А также в общественном учреждении «Добровольное пожарное общество Республики Мордовия» на ул. Осипенко, 91, тел. (8342) 37-20-00.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2025-05-13T14:29:10+03:00</dcterms:created>
  <dcterms:modified xsi:type="dcterms:W3CDTF">2025-05-13T14:29:10+03:00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